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EE" w:rsidRDefault="00722330" w:rsidP="00722330">
      <w:pPr>
        <w:spacing w:after="0" w:line="240" w:lineRule="auto"/>
        <w:rPr>
          <w:b/>
          <w:sz w:val="32"/>
          <w:szCs w:val="32"/>
          <w:lang w:val="en-GB"/>
        </w:rPr>
      </w:pPr>
      <w:r w:rsidRPr="00AA50AE">
        <w:rPr>
          <w:b/>
          <w:sz w:val="32"/>
          <w:szCs w:val="32"/>
          <w:lang w:val="en-GB"/>
        </w:rPr>
        <w:t>ROMAN NARRATIVES</w:t>
      </w:r>
      <w:r w:rsidR="006A206D">
        <w:rPr>
          <w:b/>
          <w:sz w:val="32"/>
          <w:szCs w:val="32"/>
          <w:lang w:val="en-GB"/>
        </w:rPr>
        <w:t xml:space="preserve">: </w:t>
      </w:r>
    </w:p>
    <w:p w:rsidR="001B528C" w:rsidRPr="00AA50AE" w:rsidRDefault="001B528C" w:rsidP="00722330">
      <w:pPr>
        <w:spacing w:after="0" w:line="240" w:lineRule="auto"/>
        <w:rPr>
          <w:b/>
          <w:sz w:val="32"/>
          <w:szCs w:val="32"/>
          <w:lang w:val="en-GB"/>
        </w:rPr>
      </w:pPr>
      <w:r w:rsidRPr="00AA50AE">
        <w:rPr>
          <w:b/>
          <w:sz w:val="32"/>
          <w:szCs w:val="32"/>
          <w:lang w:val="en-GB"/>
        </w:rPr>
        <w:t xml:space="preserve">Remarks on </w:t>
      </w:r>
      <w:r w:rsidR="006A206D">
        <w:rPr>
          <w:b/>
          <w:sz w:val="32"/>
          <w:szCs w:val="32"/>
          <w:lang w:val="en-GB"/>
        </w:rPr>
        <w:t xml:space="preserve">the </w:t>
      </w:r>
      <w:r w:rsidRPr="00AA50AE">
        <w:rPr>
          <w:b/>
          <w:sz w:val="32"/>
          <w:szCs w:val="32"/>
          <w:lang w:val="en-GB"/>
        </w:rPr>
        <w:t>narrative</w:t>
      </w:r>
      <w:r w:rsidR="006A206D">
        <w:rPr>
          <w:b/>
          <w:sz w:val="32"/>
          <w:szCs w:val="32"/>
          <w:lang w:val="en-GB"/>
        </w:rPr>
        <w:t>(</w:t>
      </w:r>
      <w:r w:rsidRPr="00AA50AE">
        <w:rPr>
          <w:b/>
          <w:sz w:val="32"/>
          <w:szCs w:val="32"/>
          <w:lang w:val="en-GB"/>
        </w:rPr>
        <w:t>s</w:t>
      </w:r>
      <w:r w:rsidR="006A206D">
        <w:rPr>
          <w:b/>
          <w:sz w:val="32"/>
          <w:szCs w:val="32"/>
          <w:lang w:val="en-GB"/>
        </w:rPr>
        <w:t>)</w:t>
      </w:r>
      <w:r w:rsidRPr="00AA50AE">
        <w:rPr>
          <w:b/>
          <w:sz w:val="32"/>
          <w:szCs w:val="32"/>
          <w:lang w:val="en-GB"/>
        </w:rPr>
        <w:t xml:space="preserve"> of the Greek polis in the </w:t>
      </w:r>
      <w:r w:rsidR="009B34DA">
        <w:rPr>
          <w:b/>
          <w:sz w:val="32"/>
          <w:szCs w:val="32"/>
          <w:lang w:val="en-GB"/>
        </w:rPr>
        <w:t>Roman</w:t>
      </w:r>
      <w:r w:rsidRPr="00AA50AE">
        <w:rPr>
          <w:b/>
          <w:sz w:val="32"/>
          <w:szCs w:val="32"/>
          <w:lang w:val="en-GB"/>
        </w:rPr>
        <w:t xml:space="preserve"> Period. </w:t>
      </w:r>
    </w:p>
    <w:p w:rsidR="00722330" w:rsidRPr="009B34DA" w:rsidRDefault="00722330" w:rsidP="00722330">
      <w:pPr>
        <w:spacing w:after="0" w:line="240" w:lineRule="auto"/>
        <w:rPr>
          <w:sz w:val="24"/>
          <w:szCs w:val="24"/>
          <w:lang w:val="en-GB"/>
        </w:rPr>
      </w:pPr>
      <w:r w:rsidRPr="009B34DA">
        <w:rPr>
          <w:sz w:val="24"/>
          <w:szCs w:val="24"/>
          <w:lang w:val="en-GB"/>
        </w:rPr>
        <w:t>Nikos Giannakopoulos</w:t>
      </w:r>
      <w:r w:rsidR="00AA50AE" w:rsidRPr="009B34DA">
        <w:rPr>
          <w:sz w:val="24"/>
          <w:szCs w:val="24"/>
          <w:lang w:val="en-GB"/>
        </w:rPr>
        <w:t xml:space="preserve"> (giannakn@arch.uoa.gr)</w:t>
      </w:r>
    </w:p>
    <w:p w:rsidR="00461690" w:rsidRPr="00AA50AE" w:rsidRDefault="00461690" w:rsidP="003B01E1">
      <w:pPr>
        <w:spacing w:after="0" w:line="240" w:lineRule="auto"/>
        <w:jc w:val="both"/>
        <w:rPr>
          <w:b/>
          <w:sz w:val="28"/>
          <w:szCs w:val="28"/>
          <w:lang w:val="en-GB"/>
        </w:rPr>
      </w:pPr>
      <w:r w:rsidRPr="00AA50AE">
        <w:rPr>
          <w:b/>
          <w:sz w:val="28"/>
          <w:szCs w:val="28"/>
          <w:lang w:val="en-GB"/>
        </w:rPr>
        <w:t xml:space="preserve">A SELECTIVE BIBLIOGRAPHICAL NOTE </w:t>
      </w:r>
    </w:p>
    <w:p w:rsidR="00461690" w:rsidRPr="009B34DA" w:rsidRDefault="00461690" w:rsidP="003B01E1">
      <w:pPr>
        <w:spacing w:after="0" w:line="240" w:lineRule="auto"/>
        <w:jc w:val="both"/>
        <w:rPr>
          <w:sz w:val="24"/>
          <w:szCs w:val="24"/>
          <w:lang w:val="en-GB"/>
        </w:rPr>
      </w:pPr>
      <w:r w:rsidRPr="009B34DA">
        <w:rPr>
          <w:sz w:val="24"/>
          <w:szCs w:val="24"/>
          <w:u w:val="single"/>
          <w:lang w:val="en-GB"/>
        </w:rPr>
        <w:t>The prevailing view on the ritual and passive role of the citizen-assembly</w:t>
      </w:r>
      <w:r w:rsidRPr="009B34DA">
        <w:rPr>
          <w:sz w:val="24"/>
          <w:szCs w:val="24"/>
          <w:lang w:val="en-GB"/>
        </w:rPr>
        <w:t xml:space="preserve">: </w:t>
      </w:r>
    </w:p>
    <w:p w:rsidR="00461690" w:rsidRPr="009B34DA" w:rsidRDefault="00461690" w:rsidP="003B01E1">
      <w:pPr>
        <w:spacing w:after="0" w:line="240" w:lineRule="auto"/>
        <w:jc w:val="both"/>
        <w:rPr>
          <w:sz w:val="24"/>
          <w:szCs w:val="24"/>
          <w:lang w:val="en-GB"/>
        </w:rPr>
      </w:pPr>
      <w:r w:rsidRPr="009B34DA">
        <w:rPr>
          <w:sz w:val="24"/>
          <w:szCs w:val="24"/>
          <w:lang w:val="en-GB"/>
        </w:rPr>
        <w:t xml:space="preserve">A. H. M. Jones, </w:t>
      </w:r>
      <w:r w:rsidRPr="009B34DA">
        <w:rPr>
          <w:i/>
          <w:sz w:val="24"/>
          <w:szCs w:val="24"/>
          <w:lang w:val="en-GB"/>
        </w:rPr>
        <w:t>The Greek City from Alexander to Justinian</w:t>
      </w:r>
      <w:r w:rsidRPr="009B34DA">
        <w:rPr>
          <w:sz w:val="24"/>
          <w:szCs w:val="24"/>
          <w:lang w:val="en-GB"/>
        </w:rPr>
        <w:t>, Oxford 1040</w:t>
      </w:r>
    </w:p>
    <w:p w:rsidR="00461690" w:rsidRPr="009B34DA" w:rsidRDefault="00461690" w:rsidP="003B01E1">
      <w:pPr>
        <w:spacing w:after="0" w:line="240" w:lineRule="auto"/>
        <w:jc w:val="both"/>
        <w:rPr>
          <w:sz w:val="24"/>
          <w:szCs w:val="24"/>
          <w:lang w:val="en-GB"/>
        </w:rPr>
      </w:pPr>
      <w:r w:rsidRPr="009B34DA">
        <w:rPr>
          <w:sz w:val="24"/>
          <w:szCs w:val="24"/>
          <w:lang w:val="en-GB"/>
        </w:rPr>
        <w:t xml:space="preserve">D. Magie, </w:t>
      </w:r>
      <w:r w:rsidRPr="009B34DA">
        <w:rPr>
          <w:i/>
          <w:sz w:val="24"/>
          <w:szCs w:val="24"/>
          <w:lang w:val="en-GB"/>
        </w:rPr>
        <w:t>Roman Rule on Asia Minor</w:t>
      </w:r>
      <w:r w:rsidRPr="009B34DA">
        <w:rPr>
          <w:sz w:val="24"/>
          <w:szCs w:val="24"/>
          <w:lang w:val="en-GB"/>
        </w:rPr>
        <w:t>, Princeton 1950</w:t>
      </w:r>
    </w:p>
    <w:p w:rsidR="00461690" w:rsidRPr="009B34DA" w:rsidRDefault="00461690" w:rsidP="003B01E1">
      <w:pPr>
        <w:spacing w:after="0" w:line="240" w:lineRule="auto"/>
        <w:jc w:val="both"/>
        <w:rPr>
          <w:sz w:val="24"/>
          <w:szCs w:val="24"/>
          <w:u w:val="single"/>
          <w:lang w:val="en-GB"/>
        </w:rPr>
      </w:pPr>
      <w:r w:rsidRPr="009B34DA">
        <w:rPr>
          <w:sz w:val="24"/>
          <w:szCs w:val="24"/>
          <w:u w:val="single"/>
          <w:lang w:val="en-GB"/>
        </w:rPr>
        <w:t>Destruction of Democracy:</w:t>
      </w:r>
    </w:p>
    <w:p w:rsidR="00461690" w:rsidRPr="009B34DA" w:rsidRDefault="00461690" w:rsidP="003B01E1">
      <w:pPr>
        <w:spacing w:after="0" w:line="240" w:lineRule="auto"/>
        <w:jc w:val="both"/>
        <w:rPr>
          <w:sz w:val="24"/>
          <w:szCs w:val="24"/>
          <w:lang w:val="en-GB"/>
        </w:rPr>
      </w:pPr>
      <w:r w:rsidRPr="009B34DA">
        <w:rPr>
          <w:sz w:val="24"/>
          <w:szCs w:val="24"/>
          <w:lang w:val="en-GB"/>
        </w:rPr>
        <w:t xml:space="preserve">G. E.M. de Ste Croix, </w:t>
      </w:r>
      <w:r w:rsidRPr="009B34DA">
        <w:rPr>
          <w:i/>
          <w:sz w:val="24"/>
          <w:szCs w:val="24"/>
          <w:lang w:val="en-GB"/>
        </w:rPr>
        <w:t>The Class Struggle in the Ancient Greek World</w:t>
      </w:r>
      <w:r w:rsidRPr="009B34DA">
        <w:rPr>
          <w:sz w:val="24"/>
          <w:szCs w:val="24"/>
          <w:lang w:val="en-GB"/>
        </w:rPr>
        <w:t>, London 1981</w:t>
      </w:r>
    </w:p>
    <w:p w:rsidR="00461690" w:rsidRPr="009B34DA" w:rsidRDefault="00461690" w:rsidP="003B01E1">
      <w:pPr>
        <w:spacing w:after="0" w:line="240" w:lineRule="auto"/>
        <w:jc w:val="both"/>
        <w:rPr>
          <w:sz w:val="24"/>
          <w:szCs w:val="24"/>
          <w:lang w:val="en-GB"/>
        </w:rPr>
      </w:pPr>
      <w:r w:rsidRPr="009B34DA">
        <w:rPr>
          <w:sz w:val="24"/>
          <w:szCs w:val="24"/>
          <w:u w:val="single"/>
          <w:lang w:val="en-GB"/>
        </w:rPr>
        <w:t>The turn to the study of euergetism</w:t>
      </w:r>
      <w:r w:rsidRPr="009B34DA">
        <w:rPr>
          <w:sz w:val="24"/>
          <w:szCs w:val="24"/>
          <w:lang w:val="en-GB"/>
        </w:rPr>
        <w:t>:</w:t>
      </w:r>
    </w:p>
    <w:p w:rsidR="00461690" w:rsidRPr="009B34DA" w:rsidRDefault="00461690" w:rsidP="003B01E1">
      <w:pPr>
        <w:spacing w:after="0" w:line="240" w:lineRule="auto"/>
        <w:jc w:val="both"/>
        <w:rPr>
          <w:sz w:val="24"/>
          <w:szCs w:val="24"/>
          <w:lang w:val="en-GB"/>
        </w:rPr>
      </w:pPr>
      <w:r w:rsidRPr="009B34DA">
        <w:rPr>
          <w:sz w:val="24"/>
          <w:szCs w:val="24"/>
          <w:lang w:val="en-GB"/>
        </w:rPr>
        <w:t xml:space="preserve">P. Veyne, </w:t>
      </w:r>
      <w:r w:rsidRPr="009B34DA">
        <w:rPr>
          <w:i/>
          <w:sz w:val="24"/>
          <w:szCs w:val="24"/>
          <w:lang w:val="en-GB"/>
        </w:rPr>
        <w:t>Le pain et le cirque</w:t>
      </w:r>
      <w:r w:rsidRPr="009B34DA">
        <w:rPr>
          <w:sz w:val="24"/>
          <w:szCs w:val="24"/>
          <w:lang w:val="en-GB"/>
        </w:rPr>
        <w:t>, Paris 1976.</w:t>
      </w:r>
    </w:p>
    <w:p w:rsidR="00461690" w:rsidRPr="009B34DA" w:rsidRDefault="00461690" w:rsidP="003B01E1">
      <w:pPr>
        <w:spacing w:after="0" w:line="240" w:lineRule="auto"/>
        <w:jc w:val="both"/>
        <w:rPr>
          <w:sz w:val="24"/>
          <w:szCs w:val="24"/>
          <w:lang w:val="en-GB"/>
        </w:rPr>
      </w:pPr>
      <w:r w:rsidRPr="009B34DA">
        <w:rPr>
          <w:sz w:val="24"/>
          <w:szCs w:val="24"/>
          <w:lang w:val="en-GB"/>
        </w:rPr>
        <w:t xml:space="preserve">Ph. Gauthier, </w:t>
      </w:r>
      <w:r w:rsidRPr="009B34DA">
        <w:rPr>
          <w:i/>
          <w:sz w:val="24"/>
          <w:szCs w:val="24"/>
          <w:lang w:val="en-GB"/>
        </w:rPr>
        <w:t>Les cités grecques et leurs bienfaiteurs</w:t>
      </w:r>
      <w:r w:rsidRPr="009B34DA">
        <w:rPr>
          <w:sz w:val="24"/>
          <w:szCs w:val="24"/>
          <w:lang w:val="en-GB"/>
        </w:rPr>
        <w:t>, Paris 1985.</w:t>
      </w:r>
    </w:p>
    <w:p w:rsidR="00461690" w:rsidRDefault="00461690" w:rsidP="003B01E1">
      <w:pPr>
        <w:spacing w:after="0" w:line="240" w:lineRule="auto"/>
        <w:jc w:val="both"/>
        <w:rPr>
          <w:sz w:val="24"/>
          <w:szCs w:val="24"/>
          <w:lang w:val="en-GB"/>
        </w:rPr>
      </w:pPr>
      <w:r w:rsidRPr="009B34DA">
        <w:rPr>
          <w:sz w:val="24"/>
          <w:szCs w:val="24"/>
          <w:u w:val="single"/>
          <w:lang w:val="en-GB"/>
        </w:rPr>
        <w:t>Oligarchization</w:t>
      </w:r>
      <w:r w:rsidRPr="009B34DA">
        <w:rPr>
          <w:sz w:val="24"/>
          <w:szCs w:val="24"/>
          <w:lang w:val="en-GB"/>
        </w:rPr>
        <w:t>:</w:t>
      </w:r>
    </w:p>
    <w:p w:rsidR="001447EE" w:rsidRPr="009B34DA" w:rsidRDefault="001447EE" w:rsidP="003B01E1">
      <w:pPr>
        <w:spacing w:after="0" w:line="240" w:lineRule="auto"/>
        <w:jc w:val="both"/>
        <w:rPr>
          <w:sz w:val="24"/>
          <w:szCs w:val="24"/>
          <w:lang w:val="en-GB"/>
        </w:rPr>
      </w:pPr>
      <w:r>
        <w:rPr>
          <w:sz w:val="24"/>
          <w:szCs w:val="24"/>
          <w:lang w:val="de-DE"/>
        </w:rPr>
        <w:t xml:space="preserve">F. Quass, </w:t>
      </w:r>
      <w:r w:rsidRPr="001447EE">
        <w:rPr>
          <w:i/>
          <w:iCs/>
          <w:sz w:val="24"/>
          <w:szCs w:val="24"/>
          <w:lang w:val="de-DE"/>
        </w:rPr>
        <w:t>Die Honoratiorenschicht in den s</w:t>
      </w:r>
      <w:r>
        <w:rPr>
          <w:i/>
          <w:iCs/>
          <w:sz w:val="24"/>
          <w:szCs w:val="24"/>
          <w:lang w:val="de-DE"/>
        </w:rPr>
        <w:t>tädten des griechischen Ostens,</w:t>
      </w:r>
      <w:r w:rsidRPr="001447EE">
        <w:rPr>
          <w:iCs/>
          <w:sz w:val="24"/>
          <w:szCs w:val="24"/>
          <w:lang w:val="de-DE"/>
        </w:rPr>
        <w:t xml:space="preserve"> </w:t>
      </w:r>
      <w:r w:rsidRPr="001447EE">
        <w:rPr>
          <w:sz w:val="24"/>
          <w:szCs w:val="24"/>
          <w:lang w:val="en-US"/>
        </w:rPr>
        <w:t>Stuttgart</w:t>
      </w:r>
      <w:r>
        <w:rPr>
          <w:sz w:val="24"/>
          <w:szCs w:val="24"/>
          <w:lang w:val="en-US"/>
        </w:rPr>
        <w:t xml:space="preserve"> </w:t>
      </w:r>
      <w:r w:rsidRPr="001447EE">
        <w:rPr>
          <w:sz w:val="24"/>
          <w:szCs w:val="24"/>
          <w:lang w:val="en-US"/>
        </w:rPr>
        <w:t>1993.</w:t>
      </w:r>
    </w:p>
    <w:p w:rsidR="00461690" w:rsidRPr="009B34DA" w:rsidRDefault="00461690" w:rsidP="003B01E1">
      <w:pPr>
        <w:spacing w:after="0" w:line="240" w:lineRule="auto"/>
        <w:jc w:val="both"/>
        <w:rPr>
          <w:sz w:val="24"/>
          <w:szCs w:val="24"/>
          <w:lang w:val="en-US"/>
        </w:rPr>
      </w:pPr>
      <w:r w:rsidRPr="009B34DA">
        <w:rPr>
          <w:sz w:val="24"/>
          <w:szCs w:val="24"/>
          <w:lang w:val="en-US"/>
        </w:rPr>
        <w:t xml:space="preserve">H. W. Pleket, “Political Culture and Political Practice in the Cities of Asia Minor in the Roman Empire” </w:t>
      </w:r>
      <w:r w:rsidRPr="009B34DA">
        <w:rPr>
          <w:sz w:val="24"/>
          <w:szCs w:val="24"/>
          <w:lang w:val="en-GB"/>
        </w:rPr>
        <w:t xml:space="preserve">in </w:t>
      </w:r>
      <w:r w:rsidRPr="009B34DA">
        <w:rPr>
          <w:sz w:val="24"/>
          <w:szCs w:val="24"/>
          <w:lang w:val="en-US"/>
        </w:rPr>
        <w:t xml:space="preserve">W. Schuller (ed.), </w:t>
      </w:r>
      <w:r w:rsidRPr="009B34DA">
        <w:rPr>
          <w:i/>
          <w:sz w:val="24"/>
          <w:szCs w:val="24"/>
          <w:lang w:val="en-US"/>
        </w:rPr>
        <w:t xml:space="preserve">Politische Theorie und Praxis im Altertum. </w:t>
      </w:r>
      <w:r w:rsidRPr="009B34DA">
        <w:rPr>
          <w:sz w:val="24"/>
          <w:szCs w:val="24"/>
          <w:lang w:val="en-US"/>
        </w:rPr>
        <w:t xml:space="preserve">Darmstadt 1998, 204-216. </w:t>
      </w:r>
    </w:p>
    <w:p w:rsidR="00461690" w:rsidRPr="009B34DA" w:rsidRDefault="002B405E" w:rsidP="003B01E1">
      <w:pPr>
        <w:spacing w:after="0" w:line="240" w:lineRule="auto"/>
        <w:jc w:val="both"/>
        <w:rPr>
          <w:sz w:val="24"/>
          <w:szCs w:val="24"/>
          <w:lang w:val="en-US"/>
        </w:rPr>
      </w:pPr>
      <w:r>
        <w:rPr>
          <w:sz w:val="24"/>
          <w:szCs w:val="24"/>
          <w:u w:val="single"/>
          <w:lang w:val="en-US"/>
        </w:rPr>
        <w:t>The</w:t>
      </w:r>
      <w:bookmarkStart w:id="0" w:name="_GoBack"/>
      <w:bookmarkEnd w:id="0"/>
      <w:r w:rsidR="00461690" w:rsidRPr="009B34DA">
        <w:rPr>
          <w:sz w:val="24"/>
          <w:szCs w:val="24"/>
          <w:u w:val="single"/>
          <w:lang w:val="en-US"/>
        </w:rPr>
        <w:t xml:space="preserve"> impact of Roman rule</w:t>
      </w:r>
      <w:r w:rsidR="00461690" w:rsidRPr="009B34DA">
        <w:rPr>
          <w:sz w:val="24"/>
          <w:szCs w:val="24"/>
          <w:lang w:val="en-US"/>
        </w:rPr>
        <w:t>:</w:t>
      </w:r>
    </w:p>
    <w:p w:rsidR="00461690" w:rsidRPr="009B34DA" w:rsidRDefault="00461690" w:rsidP="003B01E1">
      <w:pPr>
        <w:spacing w:after="0" w:line="240" w:lineRule="auto"/>
        <w:jc w:val="both"/>
        <w:rPr>
          <w:sz w:val="24"/>
          <w:szCs w:val="24"/>
          <w:lang w:val="en-GB"/>
        </w:rPr>
      </w:pPr>
      <w:r w:rsidRPr="009B34DA">
        <w:rPr>
          <w:sz w:val="24"/>
          <w:szCs w:val="24"/>
          <w:lang w:val="en-GB"/>
        </w:rPr>
        <w:t xml:space="preserve">A. Heller, ‘Les institutions civicques grecques sous l’Empire: Romanisation ou aristocratisation?’ in </w:t>
      </w:r>
      <w:r w:rsidR="003B01E1">
        <w:rPr>
          <w:sz w:val="24"/>
          <w:szCs w:val="24"/>
          <w:lang w:val="en-GB"/>
        </w:rPr>
        <w:t xml:space="preserve">P. Schubert (ed.), </w:t>
      </w:r>
      <w:r w:rsidRPr="009B34DA">
        <w:rPr>
          <w:i/>
          <w:sz w:val="24"/>
          <w:szCs w:val="24"/>
          <w:lang w:val="en-GB"/>
        </w:rPr>
        <w:t>Les Grecs héritiers de Romains</w:t>
      </w:r>
      <w:r w:rsidRPr="009B34DA">
        <w:rPr>
          <w:sz w:val="24"/>
          <w:szCs w:val="24"/>
          <w:lang w:val="en-GB"/>
        </w:rPr>
        <w:t>, Genève 2012</w:t>
      </w:r>
      <w:r w:rsidR="003B01E1">
        <w:rPr>
          <w:sz w:val="24"/>
          <w:szCs w:val="24"/>
          <w:lang w:val="en-GB"/>
        </w:rPr>
        <w:t>, 207-247</w:t>
      </w:r>
      <w:r w:rsidRPr="009B34DA">
        <w:rPr>
          <w:sz w:val="24"/>
          <w:szCs w:val="24"/>
          <w:lang w:val="en-GB"/>
        </w:rPr>
        <w:t xml:space="preserve"> (with further bibliography).</w:t>
      </w:r>
    </w:p>
    <w:p w:rsidR="00461690" w:rsidRPr="009B34DA" w:rsidRDefault="00461690" w:rsidP="003B01E1">
      <w:pPr>
        <w:spacing w:after="0" w:line="240" w:lineRule="auto"/>
        <w:jc w:val="both"/>
        <w:rPr>
          <w:sz w:val="24"/>
          <w:szCs w:val="24"/>
          <w:lang w:val="en-GB"/>
        </w:rPr>
      </w:pPr>
      <w:r w:rsidRPr="009B34DA">
        <w:rPr>
          <w:sz w:val="24"/>
          <w:szCs w:val="24"/>
          <w:u w:val="single"/>
          <w:lang w:val="en-GB"/>
        </w:rPr>
        <w:t>Re-evaluation of the position held by the civic institutions which conferred honours</w:t>
      </w:r>
      <w:r w:rsidRPr="009B34DA">
        <w:rPr>
          <w:sz w:val="24"/>
          <w:szCs w:val="24"/>
          <w:lang w:val="en-GB"/>
        </w:rPr>
        <w:t>:</w:t>
      </w:r>
    </w:p>
    <w:p w:rsidR="00461690" w:rsidRPr="009B34DA" w:rsidRDefault="00461690" w:rsidP="003B01E1">
      <w:pPr>
        <w:spacing w:after="0" w:line="240" w:lineRule="auto"/>
        <w:jc w:val="both"/>
        <w:rPr>
          <w:sz w:val="24"/>
          <w:szCs w:val="24"/>
          <w:lang w:val="en-GB"/>
        </w:rPr>
      </w:pPr>
      <w:r w:rsidRPr="009B34DA">
        <w:rPr>
          <w:sz w:val="24"/>
          <w:szCs w:val="24"/>
          <w:lang w:val="en-GB"/>
        </w:rPr>
        <w:t xml:space="preserve">A. Heller-O. Van Nijf, ‘Introduction’ in A. Heller-O. Van Nijf (eds.), </w:t>
      </w:r>
      <w:r w:rsidRPr="009B34DA">
        <w:rPr>
          <w:i/>
          <w:sz w:val="24"/>
          <w:szCs w:val="24"/>
          <w:lang w:val="en-GB"/>
        </w:rPr>
        <w:t>The Politics of Honour in the Greek Cities of the Roman Empire</w:t>
      </w:r>
      <w:r w:rsidRPr="009B34DA">
        <w:rPr>
          <w:sz w:val="24"/>
          <w:szCs w:val="24"/>
          <w:lang w:val="en-GB"/>
        </w:rPr>
        <w:t>, Leyden 2017</w:t>
      </w:r>
      <w:r w:rsidR="003B01E1">
        <w:rPr>
          <w:sz w:val="24"/>
          <w:szCs w:val="24"/>
          <w:lang w:val="en-GB"/>
        </w:rPr>
        <w:t>, 1-27</w:t>
      </w:r>
      <w:r w:rsidRPr="009B34DA">
        <w:rPr>
          <w:sz w:val="24"/>
          <w:szCs w:val="24"/>
          <w:lang w:val="en-GB"/>
        </w:rPr>
        <w:t xml:space="preserve"> (with further bibliography).</w:t>
      </w:r>
    </w:p>
    <w:p w:rsidR="00461690" w:rsidRPr="009B34DA" w:rsidRDefault="00461690" w:rsidP="003B01E1">
      <w:pPr>
        <w:spacing w:after="0" w:line="240" w:lineRule="auto"/>
        <w:jc w:val="both"/>
        <w:rPr>
          <w:sz w:val="24"/>
          <w:szCs w:val="24"/>
          <w:lang w:val="en-GB"/>
        </w:rPr>
      </w:pPr>
      <w:r w:rsidRPr="009B34DA">
        <w:rPr>
          <w:sz w:val="24"/>
          <w:szCs w:val="24"/>
          <w:u w:val="single"/>
          <w:lang w:val="en-GB"/>
        </w:rPr>
        <w:t>Euergetism as a reaffirmation of entitlements inherent in the citizen-status</w:t>
      </w:r>
      <w:r w:rsidRPr="009B34DA">
        <w:rPr>
          <w:sz w:val="24"/>
          <w:szCs w:val="24"/>
          <w:lang w:val="en-GB"/>
        </w:rPr>
        <w:t>:</w:t>
      </w:r>
    </w:p>
    <w:p w:rsidR="00461690" w:rsidRPr="009B34DA" w:rsidRDefault="00461690" w:rsidP="003B01E1">
      <w:pPr>
        <w:spacing w:after="0" w:line="240" w:lineRule="auto"/>
        <w:jc w:val="both"/>
        <w:rPr>
          <w:sz w:val="24"/>
          <w:szCs w:val="24"/>
          <w:lang w:val="en-GB"/>
        </w:rPr>
      </w:pPr>
      <w:r w:rsidRPr="009B34DA">
        <w:rPr>
          <w:sz w:val="24"/>
          <w:szCs w:val="24"/>
          <w:lang w:val="en-GB"/>
        </w:rPr>
        <w:t xml:space="preserve">A. Zuiderhoec, </w:t>
      </w:r>
      <w:r w:rsidRPr="009B34DA">
        <w:rPr>
          <w:i/>
          <w:sz w:val="24"/>
          <w:szCs w:val="24"/>
          <w:lang w:val="en-GB"/>
        </w:rPr>
        <w:t>The Politics of Munificence in the Roman Empire. Citizens, Elites and Benefactors in Asia Minor</w:t>
      </w:r>
      <w:r w:rsidRPr="009B34DA">
        <w:rPr>
          <w:sz w:val="24"/>
          <w:szCs w:val="24"/>
          <w:lang w:val="en-GB"/>
        </w:rPr>
        <w:t xml:space="preserve">, Cambridge 2009. </w:t>
      </w:r>
    </w:p>
    <w:p w:rsidR="00461690" w:rsidRPr="009B34DA" w:rsidRDefault="00461690" w:rsidP="003B01E1">
      <w:pPr>
        <w:spacing w:after="0" w:line="240" w:lineRule="auto"/>
        <w:jc w:val="both"/>
        <w:rPr>
          <w:sz w:val="24"/>
          <w:szCs w:val="24"/>
          <w:lang w:val="en-GB"/>
        </w:rPr>
      </w:pPr>
      <w:r w:rsidRPr="009B34DA">
        <w:rPr>
          <w:sz w:val="24"/>
          <w:szCs w:val="24"/>
          <w:u w:val="single"/>
          <w:lang w:val="en-GB"/>
        </w:rPr>
        <w:t>Decrees initiated by the citizen-assembly</w:t>
      </w:r>
      <w:r w:rsidRPr="009B34DA">
        <w:rPr>
          <w:sz w:val="24"/>
          <w:szCs w:val="24"/>
          <w:lang w:val="en-GB"/>
        </w:rPr>
        <w:t>:</w:t>
      </w:r>
    </w:p>
    <w:p w:rsidR="00461690" w:rsidRPr="009B34DA" w:rsidRDefault="00461690" w:rsidP="003B01E1">
      <w:pPr>
        <w:spacing w:after="0" w:line="240" w:lineRule="auto"/>
        <w:jc w:val="both"/>
        <w:rPr>
          <w:sz w:val="24"/>
          <w:szCs w:val="24"/>
          <w:lang w:val="en-GB"/>
        </w:rPr>
      </w:pPr>
      <w:r w:rsidRPr="009B34DA">
        <w:rPr>
          <w:sz w:val="24"/>
          <w:szCs w:val="24"/>
          <w:lang w:val="en-GB"/>
        </w:rPr>
        <w:t xml:space="preserve">A. La Rocca, </w:t>
      </w:r>
      <w:r w:rsidRPr="009B34DA">
        <w:rPr>
          <w:sz w:val="24"/>
          <w:szCs w:val="24"/>
          <w:lang w:val="en-US"/>
        </w:rPr>
        <w:t>‘</w:t>
      </w:r>
      <w:r w:rsidRPr="009B34DA">
        <w:rPr>
          <w:sz w:val="24"/>
          <w:szCs w:val="24"/>
          <w:lang w:val="en-GB"/>
        </w:rPr>
        <w:t>Diritto di iniziativa e potere popolare nelle assemble cittadine greche</w:t>
      </w:r>
      <w:r w:rsidRPr="009B34DA">
        <w:rPr>
          <w:sz w:val="24"/>
          <w:szCs w:val="24"/>
          <w:lang w:val="en-US"/>
        </w:rPr>
        <w:t>’</w:t>
      </w:r>
      <w:r w:rsidRPr="009B34DA">
        <w:rPr>
          <w:sz w:val="24"/>
          <w:szCs w:val="24"/>
          <w:lang w:val="en-GB"/>
        </w:rPr>
        <w:t xml:space="preserve">, in Fr. Amarelli (ed), </w:t>
      </w:r>
      <w:r w:rsidRPr="009B34DA">
        <w:rPr>
          <w:i/>
          <w:sz w:val="24"/>
          <w:szCs w:val="24"/>
          <w:lang w:val="en-GB"/>
        </w:rPr>
        <w:t>Politica e partecipazione nelle città dell’ impero romano</w:t>
      </w:r>
      <w:r w:rsidRPr="009B34DA">
        <w:rPr>
          <w:sz w:val="24"/>
          <w:szCs w:val="24"/>
          <w:lang w:val="en-GB"/>
        </w:rPr>
        <w:t>, Roma 2005, 93–118.</w:t>
      </w:r>
    </w:p>
    <w:p w:rsidR="00461690" w:rsidRPr="009B34DA" w:rsidRDefault="00461690" w:rsidP="003B01E1">
      <w:pPr>
        <w:spacing w:after="0" w:line="240" w:lineRule="auto"/>
        <w:jc w:val="both"/>
        <w:rPr>
          <w:sz w:val="24"/>
          <w:szCs w:val="24"/>
          <w:lang w:val="en-GB"/>
        </w:rPr>
      </w:pPr>
      <w:r w:rsidRPr="009B34DA">
        <w:rPr>
          <w:sz w:val="24"/>
          <w:szCs w:val="24"/>
          <w:lang w:val="en-US"/>
        </w:rPr>
        <w:t xml:space="preserve">H. Fernoux, </w:t>
      </w:r>
      <w:r w:rsidRPr="009B34DA">
        <w:rPr>
          <w:i/>
          <w:sz w:val="24"/>
          <w:szCs w:val="24"/>
          <w:lang w:val="en-US"/>
        </w:rPr>
        <w:t>Le Demos et la Cité. Communautés et assemblées populaires en Asie Mineure à l’époque impériale</w:t>
      </w:r>
      <w:r w:rsidRPr="009B34DA">
        <w:rPr>
          <w:sz w:val="24"/>
          <w:szCs w:val="24"/>
          <w:lang w:val="en-US"/>
        </w:rPr>
        <w:t>, Rennes 2011.</w:t>
      </w:r>
    </w:p>
    <w:p w:rsidR="00461690" w:rsidRPr="009B34DA" w:rsidRDefault="00461690" w:rsidP="003B01E1">
      <w:pPr>
        <w:spacing w:after="0" w:line="240" w:lineRule="auto"/>
        <w:jc w:val="both"/>
        <w:rPr>
          <w:sz w:val="24"/>
          <w:szCs w:val="24"/>
          <w:lang w:val="en-GB"/>
        </w:rPr>
      </w:pPr>
      <w:r w:rsidRPr="009B34DA">
        <w:rPr>
          <w:sz w:val="24"/>
          <w:szCs w:val="24"/>
          <w:u w:val="single"/>
          <w:lang w:val="en-GB"/>
        </w:rPr>
        <w:t>Recent studies on the significance of the citizen-assembly based on literary sources</w:t>
      </w:r>
      <w:r w:rsidRPr="009B34DA">
        <w:rPr>
          <w:sz w:val="24"/>
          <w:szCs w:val="24"/>
          <w:lang w:val="en-GB"/>
        </w:rPr>
        <w:t>:</w:t>
      </w:r>
    </w:p>
    <w:p w:rsidR="00461690" w:rsidRPr="009B34DA" w:rsidRDefault="00461690" w:rsidP="003B01E1">
      <w:pPr>
        <w:spacing w:after="0" w:line="240" w:lineRule="auto"/>
        <w:jc w:val="both"/>
        <w:rPr>
          <w:sz w:val="24"/>
          <w:szCs w:val="24"/>
          <w:lang w:val="en-GB"/>
        </w:rPr>
      </w:pPr>
      <w:r w:rsidRPr="009B34DA">
        <w:rPr>
          <w:sz w:val="24"/>
          <w:szCs w:val="24"/>
          <w:lang w:val="en-GB"/>
        </w:rPr>
        <w:t>J. Ma, ‘Public Speech and Community in the Euboicus</w:t>
      </w:r>
      <w:r w:rsidRPr="009B34DA">
        <w:rPr>
          <w:sz w:val="24"/>
          <w:szCs w:val="24"/>
          <w:lang w:val="en-US"/>
        </w:rPr>
        <w:t xml:space="preserve">’ in </w:t>
      </w:r>
      <w:r w:rsidRPr="009B34DA">
        <w:rPr>
          <w:sz w:val="24"/>
          <w:szCs w:val="24"/>
          <w:lang w:val="en-GB"/>
        </w:rPr>
        <w:t xml:space="preserve">S. Swain (ed.), </w:t>
      </w:r>
      <w:r w:rsidRPr="009B34DA">
        <w:rPr>
          <w:i/>
          <w:sz w:val="24"/>
          <w:szCs w:val="24"/>
          <w:lang w:val="en-GB"/>
        </w:rPr>
        <w:t>Dio Chrysostom. Politics, Letters and Philosophy</w:t>
      </w:r>
      <w:r w:rsidRPr="009B34DA">
        <w:rPr>
          <w:sz w:val="24"/>
          <w:szCs w:val="24"/>
          <w:lang w:val="en-GB"/>
        </w:rPr>
        <w:t>, Oxford 2000, 108-124.</w:t>
      </w:r>
    </w:p>
    <w:p w:rsidR="00461690" w:rsidRPr="009B34DA" w:rsidRDefault="00461690" w:rsidP="003B01E1">
      <w:pPr>
        <w:spacing w:after="0" w:line="240" w:lineRule="auto"/>
        <w:jc w:val="both"/>
        <w:rPr>
          <w:sz w:val="24"/>
          <w:szCs w:val="24"/>
          <w:lang w:val="en-GB"/>
        </w:rPr>
      </w:pPr>
      <w:r w:rsidRPr="009B34DA">
        <w:rPr>
          <w:sz w:val="24"/>
          <w:szCs w:val="24"/>
          <w:lang w:val="en-GB"/>
        </w:rPr>
        <w:t xml:space="preserve">G. Salmeri, ‘Dio, Rome and the Civic Life of Asia Minor’ in S. Swain (ed.), </w:t>
      </w:r>
      <w:r w:rsidRPr="009B34DA">
        <w:rPr>
          <w:i/>
          <w:sz w:val="24"/>
          <w:szCs w:val="24"/>
          <w:lang w:val="en-GB"/>
        </w:rPr>
        <w:t>Dio Chrysostom. Politics, Letters and Philosophy</w:t>
      </w:r>
      <w:r w:rsidRPr="009B34DA">
        <w:rPr>
          <w:sz w:val="24"/>
          <w:szCs w:val="24"/>
          <w:lang w:val="en-GB"/>
        </w:rPr>
        <w:t xml:space="preserve">, Oxford 2000, 93-107. </w:t>
      </w:r>
    </w:p>
    <w:p w:rsidR="00461690" w:rsidRPr="009B34DA" w:rsidRDefault="00461690" w:rsidP="003B01E1">
      <w:pPr>
        <w:spacing w:after="0" w:line="240" w:lineRule="auto"/>
        <w:jc w:val="both"/>
        <w:rPr>
          <w:sz w:val="24"/>
          <w:szCs w:val="24"/>
          <w:lang w:val="en-GB"/>
        </w:rPr>
      </w:pPr>
      <w:r w:rsidRPr="009B34DA">
        <w:rPr>
          <w:sz w:val="24"/>
          <w:szCs w:val="24"/>
          <w:lang w:val="en-GB"/>
        </w:rPr>
        <w:t xml:space="preserve">N. Vujčić, ‘Greek Popular Assemblies in the Imperial Period and the Discourses of Dio of Prusa’, </w:t>
      </w:r>
      <w:r w:rsidRPr="009B34DA">
        <w:rPr>
          <w:i/>
          <w:sz w:val="24"/>
          <w:szCs w:val="24"/>
          <w:lang w:val="en-GB"/>
        </w:rPr>
        <w:t>EpigrAnat</w:t>
      </w:r>
      <w:r w:rsidRPr="009B34DA">
        <w:rPr>
          <w:sz w:val="24"/>
          <w:szCs w:val="24"/>
          <w:lang w:val="en-GB"/>
        </w:rPr>
        <w:t xml:space="preserve"> 42 (2009), 157-169.</w:t>
      </w:r>
    </w:p>
    <w:p w:rsidR="006A206D" w:rsidRDefault="00461690" w:rsidP="003B01E1">
      <w:pPr>
        <w:spacing w:after="0" w:line="240" w:lineRule="auto"/>
        <w:jc w:val="both"/>
        <w:rPr>
          <w:b/>
          <w:sz w:val="28"/>
          <w:szCs w:val="28"/>
          <w:lang w:val="en-GB"/>
        </w:rPr>
      </w:pPr>
      <w:r w:rsidRPr="009B34DA">
        <w:rPr>
          <w:sz w:val="24"/>
          <w:szCs w:val="24"/>
          <w:lang w:val="en-GB"/>
        </w:rPr>
        <w:t xml:space="preserve">Th. Oppeneer, ‘Assembly Politics and the Rhetoric of Honour in Chariton, Dio of Prusa and John Chrysostom’, </w:t>
      </w:r>
      <w:r w:rsidRPr="009B34DA">
        <w:rPr>
          <w:i/>
          <w:sz w:val="24"/>
          <w:szCs w:val="24"/>
          <w:lang w:val="en-GB"/>
        </w:rPr>
        <w:t>Historia</w:t>
      </w:r>
      <w:r w:rsidRPr="009B34DA">
        <w:rPr>
          <w:sz w:val="24"/>
          <w:szCs w:val="24"/>
          <w:lang w:val="en-GB"/>
        </w:rPr>
        <w:t xml:space="preserve"> 67 (2018), 223-243.</w:t>
      </w:r>
    </w:p>
    <w:p w:rsidR="001447EE" w:rsidRDefault="001447EE" w:rsidP="00967F49">
      <w:pPr>
        <w:spacing w:after="0" w:line="240" w:lineRule="auto"/>
        <w:jc w:val="both"/>
        <w:rPr>
          <w:b/>
          <w:sz w:val="28"/>
          <w:szCs w:val="28"/>
          <w:lang w:val="en-GB"/>
        </w:rPr>
      </w:pPr>
    </w:p>
    <w:p w:rsidR="001447EE" w:rsidRDefault="001447EE" w:rsidP="00967F49">
      <w:pPr>
        <w:spacing w:after="0" w:line="240" w:lineRule="auto"/>
        <w:jc w:val="both"/>
        <w:rPr>
          <w:b/>
          <w:sz w:val="28"/>
          <w:szCs w:val="28"/>
          <w:lang w:val="en-GB"/>
        </w:rPr>
      </w:pPr>
    </w:p>
    <w:p w:rsidR="00967F49" w:rsidRPr="00AA50AE" w:rsidRDefault="00967F49" w:rsidP="00967F49">
      <w:pPr>
        <w:spacing w:after="0" w:line="240" w:lineRule="auto"/>
        <w:jc w:val="both"/>
        <w:rPr>
          <w:b/>
          <w:sz w:val="28"/>
          <w:szCs w:val="28"/>
          <w:lang w:val="en-GB"/>
        </w:rPr>
      </w:pPr>
      <w:r w:rsidRPr="00AA50AE">
        <w:rPr>
          <w:b/>
          <w:sz w:val="28"/>
          <w:szCs w:val="28"/>
          <w:lang w:val="en-GB"/>
        </w:rPr>
        <w:lastRenderedPageBreak/>
        <w:t>1. DIO CRHYSOSTOM’S SECOND TARSIAN ORATION</w:t>
      </w:r>
    </w:p>
    <w:p w:rsidR="00967F49" w:rsidRPr="009B34DA" w:rsidRDefault="00967F49" w:rsidP="00967F49">
      <w:pPr>
        <w:spacing w:after="0" w:line="240" w:lineRule="auto"/>
        <w:jc w:val="both"/>
        <w:rPr>
          <w:sz w:val="24"/>
          <w:szCs w:val="24"/>
          <w:lang w:val="en-GB"/>
        </w:rPr>
      </w:pPr>
      <w:r w:rsidRPr="009B34DA">
        <w:rPr>
          <w:b/>
          <w:sz w:val="24"/>
          <w:szCs w:val="24"/>
          <w:u w:val="single"/>
          <w:lang w:val="en-GB"/>
        </w:rPr>
        <w:t>1a. Dio Chr. 34.16</w:t>
      </w:r>
      <w:r w:rsidRPr="009B34DA">
        <w:rPr>
          <w:sz w:val="24"/>
          <w:szCs w:val="24"/>
          <w:lang w:val="en-GB"/>
        </w:rPr>
        <w:t xml:space="preserve">:   </w:t>
      </w:r>
      <w:r w:rsidRPr="009B34DA">
        <w:rPr>
          <w:sz w:val="24"/>
          <w:szCs w:val="24"/>
        </w:rPr>
        <w:t>νὴ</w:t>
      </w:r>
      <w:r w:rsidRPr="009B34DA">
        <w:rPr>
          <w:sz w:val="24"/>
          <w:szCs w:val="24"/>
          <w:lang w:val="en-GB"/>
        </w:rPr>
        <w:t xml:space="preserve"> </w:t>
      </w:r>
      <w:r w:rsidRPr="009B34DA">
        <w:rPr>
          <w:sz w:val="24"/>
          <w:szCs w:val="24"/>
        </w:rPr>
        <w:t>Δία</w:t>
      </w:r>
      <w:r w:rsidRPr="009B34DA">
        <w:rPr>
          <w:sz w:val="24"/>
          <w:szCs w:val="24"/>
          <w:lang w:val="en-GB"/>
        </w:rPr>
        <w:t xml:space="preserve"> </w:t>
      </w:r>
      <w:r w:rsidRPr="009B34DA">
        <w:rPr>
          <w:sz w:val="24"/>
          <w:szCs w:val="24"/>
        </w:rPr>
        <w:t>ἀλλά</w:t>
      </w:r>
      <w:r w:rsidRPr="009B34DA">
        <w:rPr>
          <w:sz w:val="24"/>
          <w:szCs w:val="24"/>
          <w:lang w:val="en-GB"/>
        </w:rPr>
        <w:t xml:space="preserve"> </w:t>
      </w:r>
      <w:r w:rsidRPr="009B34DA">
        <w:rPr>
          <w:sz w:val="24"/>
          <w:szCs w:val="24"/>
        </w:rPr>
        <w:t>γε</w:t>
      </w:r>
      <w:r w:rsidRPr="009B34DA">
        <w:rPr>
          <w:sz w:val="24"/>
          <w:szCs w:val="24"/>
          <w:lang w:val="en-GB"/>
        </w:rPr>
        <w:t xml:space="preserve"> </w:t>
      </w:r>
      <w:r w:rsidRPr="009B34DA">
        <w:rPr>
          <w:sz w:val="24"/>
          <w:szCs w:val="24"/>
        </w:rPr>
        <w:t>τὰ</w:t>
      </w:r>
      <w:r w:rsidRPr="009B34DA">
        <w:rPr>
          <w:sz w:val="24"/>
          <w:szCs w:val="24"/>
          <w:lang w:val="en-GB"/>
        </w:rPr>
        <w:t xml:space="preserve"> </w:t>
      </w:r>
      <w:r w:rsidRPr="009B34DA">
        <w:rPr>
          <w:sz w:val="24"/>
          <w:szCs w:val="24"/>
        </w:rPr>
        <w:t>τῆς</w:t>
      </w:r>
      <w:r w:rsidRPr="009B34DA">
        <w:rPr>
          <w:sz w:val="24"/>
          <w:szCs w:val="24"/>
          <w:lang w:val="en-GB"/>
        </w:rPr>
        <w:t xml:space="preserve"> </w:t>
      </w:r>
      <w:r w:rsidRPr="009B34DA">
        <w:rPr>
          <w:sz w:val="24"/>
          <w:szCs w:val="24"/>
        </w:rPr>
        <w:t>πόλεως</w:t>
      </w:r>
      <w:r w:rsidRPr="009B34DA">
        <w:rPr>
          <w:sz w:val="24"/>
          <w:szCs w:val="24"/>
          <w:lang w:val="en-GB"/>
        </w:rPr>
        <w:t xml:space="preserve"> </w:t>
      </w:r>
      <w:r w:rsidRPr="009B34DA">
        <w:rPr>
          <w:sz w:val="24"/>
          <w:szCs w:val="24"/>
        </w:rPr>
        <w:t>αὐτῆς</w:t>
      </w:r>
      <w:r w:rsidRPr="009B34DA">
        <w:rPr>
          <w:sz w:val="24"/>
          <w:szCs w:val="24"/>
          <w:lang w:val="en-GB"/>
        </w:rPr>
        <w:t xml:space="preserve"> </w:t>
      </w:r>
      <w:r w:rsidRPr="009B34DA">
        <w:rPr>
          <w:sz w:val="24"/>
          <w:szCs w:val="24"/>
        </w:rPr>
        <w:t>καὶ</w:t>
      </w:r>
      <w:r w:rsidRPr="009B34DA">
        <w:rPr>
          <w:sz w:val="24"/>
          <w:szCs w:val="24"/>
          <w:lang w:val="en-GB"/>
        </w:rPr>
        <w:t xml:space="preserve"> </w:t>
      </w:r>
      <w:r w:rsidRPr="009B34DA">
        <w:rPr>
          <w:sz w:val="24"/>
          <w:szCs w:val="24"/>
        </w:rPr>
        <w:t>τὰ</w:t>
      </w:r>
      <w:r w:rsidRPr="009B34DA">
        <w:rPr>
          <w:sz w:val="24"/>
          <w:szCs w:val="24"/>
          <w:lang w:val="en-GB"/>
        </w:rPr>
        <w:t xml:space="preserve"> </w:t>
      </w:r>
      <w:r w:rsidRPr="009B34DA">
        <w:rPr>
          <w:sz w:val="24"/>
          <w:szCs w:val="24"/>
        </w:rPr>
        <w:t>πρὸς</w:t>
      </w:r>
      <w:r w:rsidRPr="009B34DA">
        <w:rPr>
          <w:sz w:val="24"/>
          <w:szCs w:val="24"/>
          <w:lang w:val="en-GB"/>
        </w:rPr>
        <w:t xml:space="preserve"> </w:t>
      </w:r>
      <w:r w:rsidRPr="009B34DA">
        <w:rPr>
          <w:sz w:val="24"/>
          <w:szCs w:val="24"/>
        </w:rPr>
        <w:t>ἀλλήλους</w:t>
      </w:r>
      <w:r w:rsidRPr="009B34DA">
        <w:rPr>
          <w:sz w:val="24"/>
          <w:szCs w:val="24"/>
          <w:lang w:val="en-GB"/>
        </w:rPr>
        <w:t xml:space="preserve"> </w:t>
      </w:r>
      <w:r w:rsidRPr="009B34DA">
        <w:rPr>
          <w:sz w:val="24"/>
          <w:szCs w:val="24"/>
        </w:rPr>
        <w:t>ὑμῖν</w:t>
      </w:r>
      <w:r w:rsidRPr="009B34DA">
        <w:rPr>
          <w:sz w:val="24"/>
          <w:szCs w:val="24"/>
          <w:lang w:val="en-GB"/>
        </w:rPr>
        <w:t xml:space="preserve"> </w:t>
      </w:r>
      <w:r w:rsidRPr="009B34DA">
        <w:rPr>
          <w:sz w:val="24"/>
          <w:szCs w:val="24"/>
        </w:rPr>
        <w:t>ὡς</w:t>
      </w:r>
      <w:r w:rsidRPr="009B34DA">
        <w:rPr>
          <w:sz w:val="24"/>
          <w:szCs w:val="24"/>
          <w:lang w:val="en-GB"/>
        </w:rPr>
        <w:t xml:space="preserve"> </w:t>
      </w:r>
      <w:r w:rsidRPr="009B34DA">
        <w:rPr>
          <w:sz w:val="24"/>
          <w:szCs w:val="24"/>
        </w:rPr>
        <w:t>δεῖ</w:t>
      </w:r>
      <w:r w:rsidRPr="009B34DA">
        <w:rPr>
          <w:sz w:val="24"/>
          <w:szCs w:val="24"/>
          <w:lang w:val="en-GB"/>
        </w:rPr>
        <w:t xml:space="preserve"> </w:t>
      </w:r>
      <w:r w:rsidRPr="009B34DA">
        <w:rPr>
          <w:sz w:val="24"/>
          <w:szCs w:val="24"/>
        </w:rPr>
        <w:t>πρόεισιν</w:t>
      </w:r>
      <w:r w:rsidRPr="009B34DA">
        <w:rPr>
          <w:sz w:val="24"/>
          <w:szCs w:val="24"/>
          <w:lang w:val="en-GB"/>
        </w:rPr>
        <w:t xml:space="preserve">. </w:t>
      </w:r>
      <w:r w:rsidRPr="009B34DA">
        <w:rPr>
          <w:sz w:val="24"/>
          <w:szCs w:val="24"/>
          <w:u w:val="single"/>
        </w:rPr>
        <w:t>οὐ</w:t>
      </w:r>
      <w:r w:rsidRPr="009B34DA">
        <w:rPr>
          <w:sz w:val="24"/>
          <w:szCs w:val="24"/>
          <w:u w:val="single"/>
          <w:lang w:val="en-GB"/>
        </w:rPr>
        <w:t xml:space="preserve"> </w:t>
      </w:r>
      <w:r w:rsidRPr="009B34DA">
        <w:rPr>
          <w:sz w:val="24"/>
          <w:szCs w:val="24"/>
          <w:u w:val="single"/>
        </w:rPr>
        <w:t>χθὲς</w:t>
      </w:r>
      <w:r w:rsidRPr="009B34DA">
        <w:rPr>
          <w:sz w:val="24"/>
          <w:szCs w:val="24"/>
          <w:u w:val="single"/>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πρῴην</w:t>
      </w:r>
      <w:r w:rsidRPr="009B34DA">
        <w:rPr>
          <w:sz w:val="24"/>
          <w:szCs w:val="24"/>
          <w:u w:val="single"/>
          <w:lang w:val="en-GB"/>
        </w:rPr>
        <w:t xml:space="preserve"> </w:t>
      </w:r>
      <w:r w:rsidRPr="009B34DA">
        <w:rPr>
          <w:sz w:val="24"/>
          <w:szCs w:val="24"/>
          <w:u w:val="single"/>
        </w:rPr>
        <w:t>χωρὶς</w:t>
      </w:r>
      <w:r w:rsidRPr="009B34DA">
        <w:rPr>
          <w:sz w:val="24"/>
          <w:szCs w:val="24"/>
          <w:u w:val="single"/>
          <w:lang w:val="en-GB"/>
        </w:rPr>
        <w:t xml:space="preserve"> </w:t>
      </w:r>
      <w:r w:rsidRPr="009B34DA">
        <w:rPr>
          <w:sz w:val="24"/>
          <w:szCs w:val="24"/>
          <w:u w:val="single"/>
        </w:rPr>
        <w:t>ἦν</w:t>
      </w:r>
      <w:r w:rsidRPr="009B34DA">
        <w:rPr>
          <w:sz w:val="24"/>
          <w:szCs w:val="24"/>
          <w:u w:val="single"/>
          <w:lang w:val="en-GB"/>
        </w:rPr>
        <w:t xml:space="preserve"> </w:t>
      </w:r>
      <w:r w:rsidRPr="009B34DA">
        <w:rPr>
          <w:sz w:val="24"/>
          <w:szCs w:val="24"/>
          <w:u w:val="single"/>
        </w:rPr>
        <w:t>ὁ</w:t>
      </w:r>
      <w:r w:rsidRPr="009B34DA">
        <w:rPr>
          <w:sz w:val="24"/>
          <w:szCs w:val="24"/>
          <w:u w:val="single"/>
          <w:lang w:val="en-GB"/>
        </w:rPr>
        <w:t xml:space="preserve"> </w:t>
      </w:r>
      <w:r w:rsidRPr="009B34DA">
        <w:rPr>
          <w:sz w:val="24"/>
          <w:szCs w:val="24"/>
          <w:u w:val="single"/>
        </w:rPr>
        <w:t>δῆμος</w:t>
      </w:r>
      <w:r w:rsidRPr="009B34DA">
        <w:rPr>
          <w:sz w:val="24"/>
          <w:szCs w:val="24"/>
          <w:u w:val="single"/>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χωρὶς</w:t>
      </w:r>
      <w:r w:rsidRPr="009B34DA">
        <w:rPr>
          <w:sz w:val="24"/>
          <w:szCs w:val="24"/>
          <w:u w:val="single"/>
          <w:lang w:val="en-GB"/>
        </w:rPr>
        <w:t xml:space="preserve"> </w:t>
      </w:r>
      <w:r w:rsidRPr="009B34DA">
        <w:rPr>
          <w:sz w:val="24"/>
          <w:szCs w:val="24"/>
          <w:u w:val="single"/>
        </w:rPr>
        <w:t>ἡ</w:t>
      </w:r>
      <w:r w:rsidRPr="009B34DA">
        <w:rPr>
          <w:sz w:val="24"/>
          <w:szCs w:val="24"/>
          <w:u w:val="single"/>
          <w:lang w:val="en-GB"/>
        </w:rPr>
        <w:t xml:space="preserve"> </w:t>
      </w:r>
      <w:r w:rsidRPr="009B34DA">
        <w:rPr>
          <w:sz w:val="24"/>
          <w:szCs w:val="24"/>
          <w:u w:val="single"/>
        </w:rPr>
        <w:t>βουλὴ</w:t>
      </w:r>
      <w:r w:rsidRPr="009B34DA">
        <w:rPr>
          <w:sz w:val="24"/>
          <w:szCs w:val="24"/>
          <w:u w:val="single"/>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νῦν</w:t>
      </w:r>
      <w:r w:rsidRPr="009B34DA">
        <w:rPr>
          <w:sz w:val="24"/>
          <w:szCs w:val="24"/>
          <w:u w:val="single"/>
          <w:lang w:val="en-GB"/>
        </w:rPr>
        <w:t xml:space="preserve"> </w:t>
      </w:r>
      <w:r w:rsidRPr="009B34DA">
        <w:rPr>
          <w:sz w:val="24"/>
          <w:szCs w:val="24"/>
          <w:u w:val="single"/>
        </w:rPr>
        <w:t>ἔτι</w:t>
      </w:r>
      <w:r w:rsidRPr="009B34DA">
        <w:rPr>
          <w:sz w:val="24"/>
          <w:szCs w:val="24"/>
          <w:u w:val="single"/>
          <w:lang w:val="en-GB"/>
        </w:rPr>
        <w:t xml:space="preserve"> </w:t>
      </w:r>
      <w:r w:rsidRPr="009B34DA">
        <w:rPr>
          <w:sz w:val="24"/>
          <w:szCs w:val="24"/>
          <w:u w:val="single"/>
        </w:rPr>
        <w:t>καθ᾽</w:t>
      </w:r>
      <w:r w:rsidRPr="009B34DA">
        <w:rPr>
          <w:sz w:val="24"/>
          <w:szCs w:val="24"/>
          <w:u w:val="single"/>
          <w:lang w:val="en-GB"/>
        </w:rPr>
        <w:t xml:space="preserve"> </w:t>
      </w:r>
      <w:r w:rsidRPr="009B34DA">
        <w:rPr>
          <w:sz w:val="24"/>
          <w:szCs w:val="24"/>
          <w:u w:val="single"/>
        </w:rPr>
        <w:t>αὑτοὺς</w:t>
      </w:r>
      <w:r w:rsidRPr="009B34DA">
        <w:rPr>
          <w:sz w:val="24"/>
          <w:szCs w:val="24"/>
          <w:u w:val="single"/>
          <w:lang w:val="en-GB"/>
        </w:rPr>
        <w:t xml:space="preserve"> </w:t>
      </w:r>
      <w:r w:rsidRPr="009B34DA">
        <w:rPr>
          <w:sz w:val="24"/>
          <w:szCs w:val="24"/>
          <w:u w:val="single"/>
        </w:rPr>
        <w:t>οἱ</w:t>
      </w:r>
      <w:r w:rsidRPr="009B34DA">
        <w:rPr>
          <w:sz w:val="24"/>
          <w:szCs w:val="24"/>
          <w:u w:val="single"/>
          <w:lang w:val="en-GB"/>
        </w:rPr>
        <w:t xml:space="preserve"> </w:t>
      </w:r>
      <w:r w:rsidRPr="009B34DA">
        <w:rPr>
          <w:sz w:val="24"/>
          <w:szCs w:val="24"/>
          <w:u w:val="single"/>
        </w:rPr>
        <w:t>γέροντες</w:t>
      </w:r>
      <w:r w:rsidRPr="009B34DA">
        <w:rPr>
          <w:sz w:val="24"/>
          <w:szCs w:val="24"/>
          <w:u w:val="single"/>
          <w:lang w:val="en-GB"/>
        </w:rPr>
        <w:t xml:space="preserve">, </w:t>
      </w:r>
      <w:r w:rsidRPr="009B34DA">
        <w:rPr>
          <w:sz w:val="24"/>
          <w:szCs w:val="24"/>
          <w:u w:val="single"/>
        </w:rPr>
        <w:t>ἰδίᾳ</w:t>
      </w:r>
      <w:r w:rsidRPr="009B34DA">
        <w:rPr>
          <w:sz w:val="24"/>
          <w:szCs w:val="24"/>
          <w:u w:val="single"/>
          <w:lang w:val="en-GB"/>
        </w:rPr>
        <w:t xml:space="preserve"> </w:t>
      </w:r>
      <w:r w:rsidRPr="009B34DA">
        <w:rPr>
          <w:sz w:val="24"/>
          <w:szCs w:val="24"/>
          <w:u w:val="single"/>
        </w:rPr>
        <w:t>τὸ</w:t>
      </w:r>
      <w:r w:rsidRPr="009B34DA">
        <w:rPr>
          <w:sz w:val="24"/>
          <w:szCs w:val="24"/>
          <w:u w:val="single"/>
          <w:lang w:val="en-GB"/>
        </w:rPr>
        <w:t xml:space="preserve"> </w:t>
      </w:r>
      <w:r w:rsidRPr="009B34DA">
        <w:rPr>
          <w:sz w:val="24"/>
          <w:szCs w:val="24"/>
          <w:u w:val="single"/>
        </w:rPr>
        <w:t>συμφέρον</w:t>
      </w:r>
      <w:r w:rsidRPr="009B34DA">
        <w:rPr>
          <w:sz w:val="24"/>
          <w:szCs w:val="24"/>
          <w:u w:val="single"/>
          <w:lang w:val="en-GB"/>
        </w:rPr>
        <w:t xml:space="preserve"> </w:t>
      </w:r>
      <w:r w:rsidRPr="009B34DA">
        <w:rPr>
          <w:sz w:val="24"/>
          <w:szCs w:val="24"/>
          <w:u w:val="single"/>
        </w:rPr>
        <w:t>ἕκαστοι</w:t>
      </w:r>
      <w:r w:rsidRPr="009B34DA">
        <w:rPr>
          <w:sz w:val="24"/>
          <w:szCs w:val="24"/>
          <w:u w:val="single"/>
          <w:lang w:val="en-GB"/>
        </w:rPr>
        <w:t xml:space="preserve"> </w:t>
      </w:r>
      <w:r w:rsidRPr="009B34DA">
        <w:rPr>
          <w:sz w:val="24"/>
          <w:szCs w:val="24"/>
          <w:u w:val="single"/>
        </w:rPr>
        <w:t>δῆλον</w:t>
      </w:r>
      <w:r w:rsidRPr="009B34DA">
        <w:rPr>
          <w:sz w:val="24"/>
          <w:szCs w:val="24"/>
          <w:u w:val="single"/>
          <w:lang w:val="en-GB"/>
        </w:rPr>
        <w:t xml:space="preserve"> </w:t>
      </w:r>
      <w:r w:rsidRPr="009B34DA">
        <w:rPr>
          <w:sz w:val="24"/>
          <w:szCs w:val="24"/>
          <w:u w:val="single"/>
        </w:rPr>
        <w:t>ὅτι</w:t>
      </w:r>
      <w:r w:rsidRPr="009B34DA">
        <w:rPr>
          <w:sz w:val="24"/>
          <w:szCs w:val="24"/>
          <w:u w:val="single"/>
          <w:lang w:val="en-GB"/>
        </w:rPr>
        <w:t xml:space="preserve"> </w:t>
      </w:r>
      <w:r w:rsidRPr="009B34DA">
        <w:rPr>
          <w:sz w:val="24"/>
          <w:szCs w:val="24"/>
          <w:u w:val="single"/>
        </w:rPr>
        <w:t>σκοποῦντες</w:t>
      </w:r>
      <w:r w:rsidRPr="009B34DA">
        <w:rPr>
          <w:sz w:val="24"/>
          <w:szCs w:val="24"/>
          <w:lang w:val="en-GB"/>
        </w:rPr>
        <w:t>.</w:t>
      </w:r>
    </w:p>
    <w:p w:rsidR="00967F49" w:rsidRPr="009B34DA" w:rsidRDefault="00967F49" w:rsidP="00967F49">
      <w:pPr>
        <w:spacing w:after="0" w:line="240" w:lineRule="auto"/>
        <w:jc w:val="both"/>
        <w:rPr>
          <w:sz w:val="24"/>
          <w:szCs w:val="24"/>
          <w:lang w:val="en-GB"/>
        </w:rPr>
      </w:pPr>
      <w:r w:rsidRPr="009B34DA">
        <w:rPr>
          <w:b/>
          <w:sz w:val="24"/>
          <w:szCs w:val="24"/>
          <w:u w:val="single"/>
          <w:lang w:val="en-GB"/>
        </w:rPr>
        <w:t>1b. Dio Chr. 34.20</w:t>
      </w:r>
      <w:r w:rsidRPr="009B34DA">
        <w:rPr>
          <w:sz w:val="24"/>
          <w:szCs w:val="24"/>
          <w:lang w:val="en-GB"/>
        </w:rPr>
        <w:t xml:space="preserve">: ἐπεί τοι </w:t>
      </w:r>
      <w:r w:rsidRPr="009B34DA">
        <w:rPr>
          <w:sz w:val="24"/>
          <w:szCs w:val="24"/>
          <w:u w:val="single"/>
          <w:lang w:val="en-GB"/>
        </w:rPr>
        <w:t>μηδὲ τὴν βουλὴν αὐτὴν ἡγεῖσθ᾽ ὁμονοεῖν μηδ᾽ ὑμᾶς τὸν δῆμον</w:t>
      </w:r>
      <w:r w:rsidRPr="009B34DA">
        <w:rPr>
          <w:sz w:val="24"/>
          <w:szCs w:val="24"/>
          <w:lang w:val="en-GB"/>
        </w:rPr>
        <w:t xml:space="preserve">. εἰ γοῦν τις ἐπεξίοι πάντας, δοκεῖ μοι μηδ᾽ ἂν δύο ἄνδρας εὑρεῖν ἐν τῇ πόλει τὸ αὐτὸ </w:t>
      </w:r>
      <w:proofErr w:type="gramStart"/>
      <w:r w:rsidRPr="009B34DA">
        <w:rPr>
          <w:sz w:val="24"/>
          <w:szCs w:val="24"/>
          <w:lang w:val="en-GB"/>
        </w:rPr>
        <w:t>φρονοῦντας,…</w:t>
      </w:r>
      <w:proofErr w:type="gramEnd"/>
    </w:p>
    <w:p w:rsidR="00967F49" w:rsidRPr="009B34DA" w:rsidRDefault="00967F49" w:rsidP="00967F49">
      <w:pPr>
        <w:spacing w:after="0" w:line="240" w:lineRule="auto"/>
        <w:jc w:val="both"/>
        <w:rPr>
          <w:sz w:val="24"/>
          <w:szCs w:val="24"/>
          <w:lang w:val="en-GB"/>
        </w:rPr>
      </w:pPr>
      <w:r w:rsidRPr="009B34DA">
        <w:rPr>
          <w:b/>
          <w:sz w:val="24"/>
          <w:szCs w:val="24"/>
          <w:u w:val="single"/>
          <w:lang w:val="en-GB"/>
        </w:rPr>
        <w:t>1</w:t>
      </w:r>
      <w:r w:rsidR="00784922">
        <w:rPr>
          <w:b/>
          <w:sz w:val="24"/>
          <w:szCs w:val="24"/>
          <w:u w:val="single"/>
          <w:lang w:val="en-GB"/>
        </w:rPr>
        <w:t>c</w:t>
      </w:r>
      <w:r w:rsidRPr="009B34DA">
        <w:rPr>
          <w:b/>
          <w:sz w:val="24"/>
          <w:szCs w:val="24"/>
          <w:u w:val="single"/>
          <w:lang w:val="en-GB"/>
        </w:rPr>
        <w:t>. Dio Chr. 34. 29</w:t>
      </w:r>
      <w:r w:rsidRPr="009B34DA">
        <w:rPr>
          <w:sz w:val="24"/>
          <w:szCs w:val="24"/>
          <w:lang w:val="en-GB"/>
        </w:rPr>
        <w:t xml:space="preserve">. οἱ μὲν γὰρ οὐδὲν δυνάμενοι τῶν δεόντων ἰδεῖν οὐδ᾽ ἐπιμεληθέντες αὑτῶν πρότερον, μηδὲ κώμην ὄντες ἱκανοὶ διοικῆσαι κατὰ τρόπον, ἄλλως δὲ </w:t>
      </w:r>
      <w:r w:rsidRPr="009B34DA">
        <w:rPr>
          <w:sz w:val="24"/>
          <w:szCs w:val="24"/>
          <w:u w:val="single"/>
          <w:lang w:val="en-GB"/>
        </w:rPr>
        <w:t>ὑπὸ χρημάτων ἢ γένους συνιστάμενοι προσέρχονται τῷ πολιτεύεσθαι</w:t>
      </w:r>
      <w:r w:rsidRPr="009B34DA">
        <w:rPr>
          <w:rFonts w:cstheme="minorHAnsi"/>
          <w:sz w:val="24"/>
          <w:szCs w:val="24"/>
          <w:lang w:val="en-GB"/>
        </w:rPr>
        <w:t>∙</w:t>
      </w:r>
      <w:r w:rsidRPr="009B34DA">
        <w:rPr>
          <w:sz w:val="24"/>
          <w:szCs w:val="24"/>
          <w:lang w:val="en-GB"/>
        </w:rPr>
        <w:t xml:space="preserve"> τινὲς δὲ ταύτην ἐπιμέλειαν εἶναι νομίζοντες, ἂν ῥήματα συμφορῶσι καὶ ταῦτα τῶν πολλῶν ὁπωσδὴ θᾶττον συνείρωσι, μηδενὸς τἄλλα ἀμείνους ὄντες. τὸ δὲ μέγιστον, διὰ μὲν τὸ βέλτιστον καὶ τῆς πατρίδος αὐτῆς ἕνεκεν οὔ, λοιπὸν </w:t>
      </w:r>
      <w:r w:rsidRPr="009B34DA">
        <w:rPr>
          <w:sz w:val="24"/>
          <w:szCs w:val="24"/>
          <w:u w:val="single"/>
          <w:lang w:val="en-GB"/>
        </w:rPr>
        <w:t>δὲ διὰ δόξας καὶ τιμὰς καὶ τὸ δύνασθαι πλέον ἑτέρου καὶ στεφάνους καὶ προεδρίας καὶ πορφύρας διώκοντες, πρὸς ταῦτα ἀποβλέποντες καὶ τούτων ἐξηρτημένοι τοιαῦτα πράττουσι καὶ λέγουσιν,</w:t>
      </w:r>
      <w:r w:rsidRPr="009B34DA">
        <w:rPr>
          <w:sz w:val="24"/>
          <w:szCs w:val="24"/>
          <w:lang w:val="en-GB"/>
        </w:rPr>
        <w:t xml:space="preserve"> ἐξ ὧν αὐτοί τινες εἶναι δόξουσιν.</w:t>
      </w:r>
    </w:p>
    <w:p w:rsidR="00967F49" w:rsidRPr="009B34DA" w:rsidRDefault="00967F49" w:rsidP="00967F49">
      <w:pPr>
        <w:spacing w:after="0" w:line="240" w:lineRule="auto"/>
        <w:jc w:val="both"/>
        <w:rPr>
          <w:sz w:val="24"/>
          <w:szCs w:val="24"/>
          <w:lang w:val="en-GB"/>
        </w:rPr>
      </w:pPr>
      <w:r w:rsidRPr="009B34DA">
        <w:rPr>
          <w:b/>
          <w:sz w:val="24"/>
          <w:szCs w:val="24"/>
          <w:u w:val="single"/>
          <w:lang w:val="en-GB"/>
        </w:rPr>
        <w:t>1</w:t>
      </w:r>
      <w:r w:rsidR="00784922">
        <w:rPr>
          <w:b/>
          <w:sz w:val="24"/>
          <w:szCs w:val="24"/>
          <w:u w:val="single"/>
          <w:lang w:val="en-GB"/>
        </w:rPr>
        <w:t>d</w:t>
      </w:r>
      <w:r w:rsidRPr="009B34DA">
        <w:rPr>
          <w:b/>
          <w:sz w:val="24"/>
          <w:szCs w:val="24"/>
          <w:u w:val="single"/>
          <w:lang w:val="en-GB"/>
        </w:rPr>
        <w:t>. Dio Chr. 34.31</w:t>
      </w:r>
      <w:r w:rsidRPr="009B34DA">
        <w:rPr>
          <w:sz w:val="24"/>
          <w:szCs w:val="24"/>
          <w:u w:val="single"/>
          <w:lang w:val="en-GB"/>
        </w:rPr>
        <w:t xml:space="preserve">. </w:t>
      </w:r>
      <w:r w:rsidRPr="009B34DA">
        <w:rPr>
          <w:sz w:val="24"/>
          <w:szCs w:val="24"/>
          <w:u w:val="single"/>
        </w:rPr>
        <w:t>ὅταν</w:t>
      </w:r>
      <w:r w:rsidRPr="009B34DA">
        <w:rPr>
          <w:sz w:val="24"/>
          <w:szCs w:val="24"/>
          <w:u w:val="single"/>
          <w:lang w:val="en-GB"/>
        </w:rPr>
        <w:t xml:space="preserve"> </w:t>
      </w:r>
      <w:r w:rsidRPr="009B34DA">
        <w:rPr>
          <w:sz w:val="24"/>
          <w:szCs w:val="24"/>
          <w:u w:val="single"/>
        </w:rPr>
        <w:t>γὰρ</w:t>
      </w:r>
      <w:r w:rsidRPr="009B34DA">
        <w:rPr>
          <w:sz w:val="24"/>
          <w:szCs w:val="24"/>
          <w:u w:val="single"/>
          <w:lang w:val="en-GB"/>
        </w:rPr>
        <w:t xml:space="preserve"> </w:t>
      </w:r>
      <w:r w:rsidRPr="009B34DA">
        <w:rPr>
          <w:sz w:val="24"/>
          <w:szCs w:val="24"/>
          <w:u w:val="single"/>
        </w:rPr>
        <w:t>οἴωνται</w:t>
      </w:r>
      <w:r w:rsidRPr="009B34DA">
        <w:rPr>
          <w:sz w:val="24"/>
          <w:szCs w:val="24"/>
          <w:u w:val="single"/>
          <w:lang w:val="en-GB"/>
        </w:rPr>
        <w:t xml:space="preserve"> </w:t>
      </w:r>
      <w:r w:rsidRPr="009B34DA">
        <w:rPr>
          <w:sz w:val="24"/>
          <w:szCs w:val="24"/>
          <w:u w:val="single"/>
        </w:rPr>
        <w:t>τοὺς</w:t>
      </w:r>
      <w:r w:rsidRPr="009B34DA">
        <w:rPr>
          <w:sz w:val="24"/>
          <w:szCs w:val="24"/>
          <w:u w:val="single"/>
          <w:lang w:val="en-GB"/>
        </w:rPr>
        <w:t xml:space="preserve"> </w:t>
      </w:r>
      <w:r w:rsidRPr="009B34DA">
        <w:rPr>
          <w:sz w:val="24"/>
          <w:szCs w:val="24"/>
          <w:u w:val="single"/>
        </w:rPr>
        <w:t>λελειτουργηκότας</w:t>
      </w:r>
      <w:r w:rsidRPr="009B34DA">
        <w:rPr>
          <w:sz w:val="24"/>
          <w:szCs w:val="24"/>
          <w:u w:val="single"/>
          <w:lang w:val="en-GB"/>
        </w:rPr>
        <w:t xml:space="preserve"> </w:t>
      </w:r>
      <w:r w:rsidRPr="009B34DA">
        <w:rPr>
          <w:sz w:val="24"/>
          <w:szCs w:val="24"/>
          <w:u w:val="single"/>
        </w:rPr>
        <w:t>ἢ</w:t>
      </w:r>
      <w:r w:rsidRPr="009B34DA">
        <w:rPr>
          <w:sz w:val="24"/>
          <w:szCs w:val="24"/>
          <w:u w:val="single"/>
          <w:lang w:val="en-GB"/>
        </w:rPr>
        <w:t xml:space="preserve"> </w:t>
      </w:r>
      <w:r w:rsidRPr="009B34DA">
        <w:rPr>
          <w:sz w:val="24"/>
          <w:szCs w:val="24"/>
          <w:u w:val="single"/>
        </w:rPr>
        <w:t>τοὺς</w:t>
      </w:r>
      <w:r w:rsidRPr="009B34DA">
        <w:rPr>
          <w:sz w:val="24"/>
          <w:szCs w:val="24"/>
          <w:u w:val="single"/>
          <w:lang w:val="en-GB"/>
        </w:rPr>
        <w:t xml:space="preserve"> </w:t>
      </w:r>
      <w:r w:rsidRPr="009B34DA">
        <w:rPr>
          <w:sz w:val="24"/>
          <w:szCs w:val="24"/>
          <w:u w:val="single"/>
        </w:rPr>
        <w:t>μέλλοντας</w:t>
      </w:r>
      <w:r w:rsidRPr="009B34DA">
        <w:rPr>
          <w:sz w:val="24"/>
          <w:szCs w:val="24"/>
          <w:u w:val="single"/>
          <w:lang w:val="en-GB"/>
        </w:rPr>
        <w:t xml:space="preserve"> </w:t>
      </w:r>
      <w:r w:rsidRPr="009B34DA">
        <w:rPr>
          <w:sz w:val="24"/>
          <w:szCs w:val="24"/>
          <w:u w:val="single"/>
        </w:rPr>
        <w:t>ἑαυτοῖς</w:t>
      </w:r>
      <w:r w:rsidRPr="009B34DA">
        <w:rPr>
          <w:sz w:val="24"/>
          <w:szCs w:val="24"/>
          <w:u w:val="single"/>
          <w:lang w:val="en-GB"/>
        </w:rPr>
        <w:t xml:space="preserve"> </w:t>
      </w:r>
      <w:r w:rsidRPr="009B34DA">
        <w:rPr>
          <w:sz w:val="24"/>
          <w:szCs w:val="24"/>
          <w:u w:val="single"/>
        </w:rPr>
        <w:t>δεῖν</w:t>
      </w:r>
      <w:r w:rsidRPr="009B34DA">
        <w:rPr>
          <w:sz w:val="24"/>
          <w:szCs w:val="24"/>
          <w:u w:val="single"/>
          <w:lang w:val="en-GB"/>
        </w:rPr>
        <w:t xml:space="preserve"> </w:t>
      </w:r>
      <w:r w:rsidRPr="009B34DA">
        <w:rPr>
          <w:sz w:val="24"/>
          <w:szCs w:val="24"/>
          <w:u w:val="single"/>
        </w:rPr>
        <w:t>συμβουλεύειν</w:t>
      </w:r>
      <w:r w:rsidRPr="009B34DA">
        <w:rPr>
          <w:sz w:val="24"/>
          <w:szCs w:val="24"/>
          <w:u w:val="single"/>
          <w:lang w:val="en-GB"/>
        </w:rPr>
        <w:t xml:space="preserve">, </w:t>
      </w:r>
      <w:r w:rsidRPr="009B34DA">
        <w:rPr>
          <w:sz w:val="24"/>
          <w:szCs w:val="24"/>
          <w:u w:val="single"/>
        </w:rPr>
        <w:t>κἂν</w:t>
      </w:r>
      <w:r w:rsidRPr="009B34DA">
        <w:rPr>
          <w:sz w:val="24"/>
          <w:szCs w:val="24"/>
          <w:u w:val="single"/>
          <w:lang w:val="en-GB"/>
        </w:rPr>
        <w:t xml:space="preserve"> </w:t>
      </w:r>
      <w:r w:rsidRPr="009B34DA">
        <w:rPr>
          <w:sz w:val="24"/>
          <w:szCs w:val="24"/>
          <w:u w:val="single"/>
        </w:rPr>
        <w:t>ᾖ</w:t>
      </w:r>
      <w:r w:rsidRPr="009B34DA">
        <w:rPr>
          <w:sz w:val="24"/>
          <w:szCs w:val="24"/>
          <w:u w:val="single"/>
          <w:lang w:val="en-GB"/>
        </w:rPr>
        <w:t xml:space="preserve"> </w:t>
      </w:r>
      <w:r w:rsidRPr="009B34DA">
        <w:rPr>
          <w:sz w:val="24"/>
          <w:szCs w:val="24"/>
          <w:u w:val="single"/>
        </w:rPr>
        <w:t>τις</w:t>
      </w:r>
      <w:r w:rsidRPr="009B34DA">
        <w:rPr>
          <w:sz w:val="24"/>
          <w:szCs w:val="24"/>
          <w:u w:val="single"/>
          <w:lang w:val="en-GB"/>
        </w:rPr>
        <w:t xml:space="preserve"> </w:t>
      </w:r>
      <w:r w:rsidRPr="009B34DA">
        <w:rPr>
          <w:sz w:val="24"/>
          <w:szCs w:val="24"/>
          <w:u w:val="single"/>
        </w:rPr>
        <w:t>γυμνασίαρχος</w:t>
      </w:r>
      <w:r w:rsidRPr="009B34DA">
        <w:rPr>
          <w:sz w:val="24"/>
          <w:szCs w:val="24"/>
          <w:u w:val="single"/>
          <w:lang w:val="en-GB"/>
        </w:rPr>
        <w:t xml:space="preserve"> </w:t>
      </w:r>
      <w:r w:rsidRPr="009B34DA">
        <w:rPr>
          <w:sz w:val="24"/>
          <w:szCs w:val="24"/>
          <w:u w:val="single"/>
        </w:rPr>
        <w:t>ἢ</w:t>
      </w:r>
      <w:r w:rsidRPr="009B34DA">
        <w:rPr>
          <w:sz w:val="24"/>
          <w:szCs w:val="24"/>
          <w:u w:val="single"/>
          <w:lang w:val="en-GB"/>
        </w:rPr>
        <w:t xml:space="preserve"> </w:t>
      </w:r>
      <w:r w:rsidRPr="009B34DA">
        <w:rPr>
          <w:sz w:val="24"/>
          <w:szCs w:val="24"/>
          <w:u w:val="single"/>
        </w:rPr>
        <w:t>δημιουργός</w:t>
      </w:r>
      <w:r w:rsidRPr="009B34DA">
        <w:rPr>
          <w:sz w:val="24"/>
          <w:szCs w:val="24"/>
          <w:u w:val="single"/>
          <w:lang w:val="en-GB"/>
        </w:rPr>
        <w:t xml:space="preserve"> </w:t>
      </w:r>
      <w:r w:rsidRPr="009B34DA">
        <w:rPr>
          <w:sz w:val="24"/>
          <w:szCs w:val="24"/>
          <w:u w:val="single"/>
        </w:rPr>
        <w:t>τις</w:t>
      </w:r>
      <w:r w:rsidRPr="009B34DA">
        <w:rPr>
          <w:sz w:val="24"/>
          <w:szCs w:val="24"/>
          <w:u w:val="single"/>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τῷ</w:t>
      </w:r>
      <w:r w:rsidRPr="009B34DA">
        <w:rPr>
          <w:sz w:val="24"/>
          <w:szCs w:val="24"/>
          <w:u w:val="single"/>
          <w:lang w:val="en-GB"/>
        </w:rPr>
        <w:t xml:space="preserve"> </w:t>
      </w:r>
      <w:r w:rsidRPr="009B34DA">
        <w:rPr>
          <w:sz w:val="24"/>
          <w:szCs w:val="24"/>
          <w:u w:val="single"/>
        </w:rPr>
        <w:t>τοιούτῳ</w:t>
      </w:r>
      <w:r w:rsidRPr="009B34DA">
        <w:rPr>
          <w:sz w:val="24"/>
          <w:szCs w:val="24"/>
          <w:u w:val="single"/>
          <w:lang w:val="en-GB"/>
        </w:rPr>
        <w:t xml:space="preserve"> </w:t>
      </w:r>
      <w:r w:rsidRPr="009B34DA">
        <w:rPr>
          <w:sz w:val="24"/>
          <w:szCs w:val="24"/>
          <w:u w:val="single"/>
        </w:rPr>
        <w:t>μόνῳ</w:t>
      </w:r>
      <w:r w:rsidRPr="009B34DA">
        <w:rPr>
          <w:sz w:val="24"/>
          <w:szCs w:val="24"/>
          <w:u w:val="single"/>
          <w:lang w:val="en-GB"/>
        </w:rPr>
        <w:t xml:space="preserve"> </w:t>
      </w:r>
      <w:r w:rsidRPr="009B34DA">
        <w:rPr>
          <w:sz w:val="24"/>
          <w:szCs w:val="24"/>
          <w:u w:val="single"/>
        </w:rPr>
        <w:t>λέγειν</w:t>
      </w:r>
      <w:r w:rsidRPr="009B34DA">
        <w:rPr>
          <w:sz w:val="24"/>
          <w:szCs w:val="24"/>
          <w:u w:val="single"/>
          <w:lang w:val="en-GB"/>
        </w:rPr>
        <w:t xml:space="preserve"> </w:t>
      </w:r>
      <w:r w:rsidRPr="009B34DA">
        <w:rPr>
          <w:sz w:val="24"/>
          <w:szCs w:val="24"/>
          <w:u w:val="single"/>
        </w:rPr>
        <w:t>ἐπιτρέπωσιν</w:t>
      </w:r>
      <w:r w:rsidRPr="009B34DA">
        <w:rPr>
          <w:sz w:val="24"/>
          <w:szCs w:val="24"/>
          <w:u w:val="single"/>
          <w:lang w:val="en-GB"/>
        </w:rPr>
        <w:t xml:space="preserve"> </w:t>
      </w:r>
      <w:r w:rsidRPr="009B34DA">
        <w:rPr>
          <w:sz w:val="24"/>
          <w:szCs w:val="24"/>
          <w:u w:val="single"/>
        </w:rPr>
        <w:t>ἢ</w:t>
      </w:r>
      <w:r w:rsidRPr="009B34DA">
        <w:rPr>
          <w:sz w:val="24"/>
          <w:szCs w:val="24"/>
          <w:u w:val="single"/>
          <w:lang w:val="en-GB"/>
        </w:rPr>
        <w:t xml:space="preserve"> </w:t>
      </w:r>
      <w:r w:rsidRPr="009B34DA">
        <w:rPr>
          <w:sz w:val="24"/>
          <w:szCs w:val="24"/>
          <w:u w:val="single"/>
        </w:rPr>
        <w:t>νὴ</w:t>
      </w:r>
      <w:r w:rsidRPr="009B34DA">
        <w:rPr>
          <w:sz w:val="24"/>
          <w:szCs w:val="24"/>
          <w:u w:val="single"/>
          <w:lang w:val="en-GB"/>
        </w:rPr>
        <w:t xml:space="preserve"> </w:t>
      </w:r>
      <w:r w:rsidRPr="009B34DA">
        <w:rPr>
          <w:sz w:val="24"/>
          <w:szCs w:val="24"/>
          <w:u w:val="single"/>
        </w:rPr>
        <w:t>Δία</w:t>
      </w:r>
      <w:r w:rsidRPr="009B34DA">
        <w:rPr>
          <w:sz w:val="24"/>
          <w:szCs w:val="24"/>
          <w:u w:val="single"/>
          <w:lang w:val="en-GB"/>
        </w:rPr>
        <w:t xml:space="preserve"> </w:t>
      </w:r>
      <w:r w:rsidRPr="009B34DA">
        <w:rPr>
          <w:sz w:val="24"/>
          <w:szCs w:val="24"/>
          <w:u w:val="single"/>
        </w:rPr>
        <w:t>τοῖς</w:t>
      </w:r>
      <w:r w:rsidRPr="009B34DA">
        <w:rPr>
          <w:sz w:val="24"/>
          <w:szCs w:val="24"/>
          <w:u w:val="single"/>
          <w:lang w:val="en-GB"/>
        </w:rPr>
        <w:t xml:space="preserve"> </w:t>
      </w:r>
      <w:r w:rsidRPr="009B34DA">
        <w:rPr>
          <w:sz w:val="24"/>
          <w:szCs w:val="24"/>
          <w:u w:val="single"/>
        </w:rPr>
        <w:t>καλουμένοις</w:t>
      </w:r>
      <w:r w:rsidRPr="009B34DA">
        <w:rPr>
          <w:sz w:val="24"/>
          <w:szCs w:val="24"/>
          <w:u w:val="single"/>
          <w:lang w:val="en-GB"/>
        </w:rPr>
        <w:t xml:space="preserve"> </w:t>
      </w:r>
      <w:r w:rsidRPr="009B34DA">
        <w:rPr>
          <w:sz w:val="24"/>
          <w:szCs w:val="24"/>
          <w:u w:val="single"/>
        </w:rPr>
        <w:t>ῥήτορσιν</w:t>
      </w:r>
      <w:r w:rsidRPr="009B34DA">
        <w:rPr>
          <w:sz w:val="24"/>
          <w:szCs w:val="24"/>
          <w:u w:val="single"/>
          <w:lang w:val="en-GB"/>
        </w:rPr>
        <w:t xml:space="preserve">, </w:t>
      </w:r>
      <w:r w:rsidRPr="009B34DA">
        <w:rPr>
          <w:sz w:val="24"/>
          <w:szCs w:val="24"/>
        </w:rPr>
        <w:t>ὅμοιόν</w:t>
      </w:r>
      <w:r w:rsidRPr="009B34DA">
        <w:rPr>
          <w:sz w:val="24"/>
          <w:szCs w:val="24"/>
          <w:lang w:val="en-GB"/>
        </w:rPr>
        <w:t xml:space="preserve"> </w:t>
      </w:r>
      <w:r w:rsidRPr="009B34DA">
        <w:rPr>
          <w:sz w:val="24"/>
          <w:szCs w:val="24"/>
        </w:rPr>
        <w:t>ἐστιν</w:t>
      </w:r>
      <w:r w:rsidRPr="009B34DA">
        <w:rPr>
          <w:sz w:val="24"/>
          <w:szCs w:val="24"/>
          <w:lang w:val="en-GB"/>
        </w:rPr>
        <w:t xml:space="preserve"> </w:t>
      </w:r>
      <w:r w:rsidRPr="009B34DA">
        <w:rPr>
          <w:sz w:val="24"/>
          <w:szCs w:val="24"/>
        </w:rPr>
        <w:t>ὥσπερ</w:t>
      </w:r>
      <w:r w:rsidRPr="009B34DA">
        <w:rPr>
          <w:sz w:val="24"/>
          <w:szCs w:val="24"/>
          <w:lang w:val="en-GB"/>
        </w:rPr>
        <w:t xml:space="preserve"> </w:t>
      </w:r>
      <w:r w:rsidRPr="009B34DA">
        <w:rPr>
          <w:sz w:val="24"/>
          <w:szCs w:val="24"/>
        </w:rPr>
        <w:t>ἂν</w:t>
      </w:r>
      <w:r w:rsidRPr="009B34DA">
        <w:rPr>
          <w:sz w:val="24"/>
          <w:szCs w:val="24"/>
          <w:lang w:val="en-GB"/>
        </w:rPr>
        <w:t xml:space="preserve"> </w:t>
      </w:r>
      <w:r w:rsidRPr="009B34DA">
        <w:rPr>
          <w:sz w:val="24"/>
          <w:szCs w:val="24"/>
        </w:rPr>
        <w:t>εἰ</w:t>
      </w:r>
      <w:r w:rsidRPr="009B34DA">
        <w:rPr>
          <w:sz w:val="24"/>
          <w:szCs w:val="24"/>
          <w:lang w:val="en-GB"/>
        </w:rPr>
        <w:t xml:space="preserve"> </w:t>
      </w:r>
      <w:r w:rsidRPr="009B34DA">
        <w:rPr>
          <w:sz w:val="24"/>
          <w:szCs w:val="24"/>
        </w:rPr>
        <w:t>τοὺς</w:t>
      </w:r>
      <w:r w:rsidRPr="009B34DA">
        <w:rPr>
          <w:sz w:val="24"/>
          <w:szCs w:val="24"/>
          <w:lang w:val="en-GB"/>
        </w:rPr>
        <w:t xml:space="preserve"> </w:t>
      </w:r>
      <w:r w:rsidRPr="009B34DA">
        <w:rPr>
          <w:sz w:val="24"/>
          <w:szCs w:val="24"/>
        </w:rPr>
        <w:t>κήρυκας</w:t>
      </w:r>
      <w:r w:rsidRPr="009B34DA">
        <w:rPr>
          <w:sz w:val="24"/>
          <w:szCs w:val="24"/>
          <w:lang w:val="en-GB"/>
        </w:rPr>
        <w:t xml:space="preserve"> </w:t>
      </w:r>
      <w:r w:rsidRPr="009B34DA">
        <w:rPr>
          <w:sz w:val="24"/>
          <w:szCs w:val="24"/>
        </w:rPr>
        <w:t>ἐκάλουν</w:t>
      </w:r>
      <w:r w:rsidRPr="009B34DA">
        <w:rPr>
          <w:sz w:val="24"/>
          <w:szCs w:val="24"/>
          <w:lang w:val="en-GB"/>
        </w:rPr>
        <w:t xml:space="preserve"> </w:t>
      </w:r>
      <w:r w:rsidRPr="009B34DA">
        <w:rPr>
          <w:sz w:val="24"/>
          <w:szCs w:val="24"/>
        </w:rPr>
        <w:t>μόνους</w:t>
      </w:r>
      <w:r w:rsidRPr="009B34DA">
        <w:rPr>
          <w:sz w:val="24"/>
          <w:szCs w:val="24"/>
          <w:lang w:val="en-GB"/>
        </w:rPr>
        <w:t xml:space="preserve"> </w:t>
      </w:r>
      <w:r w:rsidRPr="009B34DA">
        <w:rPr>
          <w:sz w:val="24"/>
          <w:szCs w:val="24"/>
        </w:rPr>
        <w:t>ἢ</w:t>
      </w:r>
      <w:r w:rsidRPr="009B34DA">
        <w:rPr>
          <w:sz w:val="24"/>
          <w:szCs w:val="24"/>
          <w:lang w:val="en-GB"/>
        </w:rPr>
        <w:t xml:space="preserve"> </w:t>
      </w:r>
      <w:r w:rsidRPr="009B34DA">
        <w:rPr>
          <w:sz w:val="24"/>
          <w:szCs w:val="24"/>
        </w:rPr>
        <w:t>τοὺς</w:t>
      </w:r>
      <w:r w:rsidRPr="009B34DA">
        <w:rPr>
          <w:sz w:val="24"/>
          <w:szCs w:val="24"/>
          <w:lang w:val="en-GB"/>
        </w:rPr>
        <w:t xml:space="preserve"> </w:t>
      </w:r>
      <w:r w:rsidRPr="009B34DA">
        <w:rPr>
          <w:sz w:val="24"/>
          <w:szCs w:val="24"/>
        </w:rPr>
        <w:t>κιθαρῳδοὺς</w:t>
      </w:r>
      <w:r w:rsidRPr="009B34DA">
        <w:rPr>
          <w:sz w:val="24"/>
          <w:szCs w:val="24"/>
          <w:lang w:val="en-GB"/>
        </w:rPr>
        <w:t xml:space="preserve"> </w:t>
      </w:r>
      <w:r w:rsidRPr="009B34DA">
        <w:rPr>
          <w:sz w:val="24"/>
          <w:szCs w:val="24"/>
        </w:rPr>
        <w:t>ἢ</w:t>
      </w:r>
      <w:r w:rsidRPr="009B34DA">
        <w:rPr>
          <w:sz w:val="24"/>
          <w:szCs w:val="24"/>
          <w:lang w:val="en-GB"/>
        </w:rPr>
        <w:t xml:space="preserve"> </w:t>
      </w:r>
      <w:r w:rsidRPr="009B34DA">
        <w:rPr>
          <w:sz w:val="24"/>
          <w:szCs w:val="24"/>
        </w:rPr>
        <w:t>τοὺς</w:t>
      </w:r>
      <w:r w:rsidRPr="009B34DA">
        <w:rPr>
          <w:sz w:val="24"/>
          <w:szCs w:val="24"/>
          <w:lang w:val="en-GB"/>
        </w:rPr>
        <w:t xml:space="preserve"> </w:t>
      </w:r>
      <w:r w:rsidRPr="009B34DA">
        <w:rPr>
          <w:sz w:val="24"/>
          <w:szCs w:val="24"/>
        </w:rPr>
        <w:t>τραπεζίτας</w:t>
      </w:r>
      <w:r w:rsidRPr="009B34DA">
        <w:rPr>
          <w:sz w:val="24"/>
          <w:szCs w:val="24"/>
          <w:lang w:val="en-GB"/>
        </w:rPr>
        <w:t>.</w:t>
      </w:r>
      <w:r w:rsidRPr="009B34DA">
        <w:rPr>
          <w:sz w:val="24"/>
          <w:szCs w:val="24"/>
          <w:u w:val="single"/>
          <w:lang w:val="en-GB"/>
        </w:rPr>
        <w:t xml:space="preserve"> </w:t>
      </w:r>
      <w:r w:rsidRPr="009B34DA">
        <w:rPr>
          <w:sz w:val="24"/>
          <w:szCs w:val="24"/>
          <w:u w:val="single"/>
        </w:rPr>
        <w:t>τοιγαροῦν</w:t>
      </w:r>
      <w:r w:rsidRPr="009B34DA">
        <w:rPr>
          <w:sz w:val="24"/>
          <w:szCs w:val="24"/>
          <w:u w:val="single"/>
          <w:lang w:val="en-GB"/>
        </w:rPr>
        <w:t xml:space="preserve"> </w:t>
      </w:r>
      <w:r w:rsidRPr="009B34DA">
        <w:rPr>
          <w:sz w:val="24"/>
          <w:szCs w:val="24"/>
          <w:u w:val="single"/>
        </w:rPr>
        <w:t>ἄνθρωποι</w:t>
      </w:r>
      <w:r w:rsidRPr="009B34DA">
        <w:rPr>
          <w:sz w:val="24"/>
          <w:szCs w:val="24"/>
          <w:u w:val="single"/>
          <w:lang w:val="en-GB"/>
        </w:rPr>
        <w:t xml:space="preserve"> </w:t>
      </w:r>
      <w:r w:rsidRPr="009B34DA">
        <w:rPr>
          <w:sz w:val="24"/>
          <w:szCs w:val="24"/>
          <w:u w:val="single"/>
        </w:rPr>
        <w:t>παρίασι</w:t>
      </w:r>
      <w:r w:rsidRPr="009B34DA">
        <w:rPr>
          <w:sz w:val="24"/>
          <w:szCs w:val="24"/>
          <w:u w:val="single"/>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ἀνόητοι</w:t>
      </w:r>
      <w:r w:rsidRPr="009B34DA">
        <w:rPr>
          <w:sz w:val="24"/>
          <w:szCs w:val="24"/>
          <w:u w:val="single"/>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δοξοκόποι</w:t>
      </w:r>
      <w:r w:rsidRPr="009B34DA">
        <w:rPr>
          <w:sz w:val="24"/>
          <w:szCs w:val="24"/>
          <w:u w:val="single"/>
          <w:lang w:val="en-GB"/>
        </w:rPr>
        <w:t xml:space="preserve"> </w:t>
      </w:r>
      <w:r w:rsidRPr="009B34DA">
        <w:rPr>
          <w:sz w:val="24"/>
          <w:szCs w:val="24"/>
          <w:u w:val="single"/>
        </w:rPr>
        <w:t>καὶ</w:t>
      </w:r>
      <w:r w:rsidRPr="009B34DA">
        <w:rPr>
          <w:sz w:val="24"/>
          <w:szCs w:val="24"/>
          <w:u w:val="single"/>
          <w:lang w:val="en-GB"/>
        </w:rPr>
        <w:t xml:space="preserve"> </w:t>
      </w:r>
      <w:r w:rsidRPr="009B34DA">
        <w:rPr>
          <w:b/>
          <w:sz w:val="24"/>
          <w:szCs w:val="24"/>
          <w:u w:val="single"/>
        </w:rPr>
        <w:t>πρὸς</w:t>
      </w:r>
      <w:r w:rsidRPr="009B34DA">
        <w:rPr>
          <w:b/>
          <w:sz w:val="24"/>
          <w:szCs w:val="24"/>
          <w:u w:val="single"/>
          <w:lang w:val="en-GB"/>
        </w:rPr>
        <w:t xml:space="preserve"> </w:t>
      </w:r>
      <w:r w:rsidRPr="009B34DA">
        <w:rPr>
          <w:b/>
          <w:sz w:val="24"/>
          <w:szCs w:val="24"/>
          <w:u w:val="single"/>
        </w:rPr>
        <w:t>τὸν</w:t>
      </w:r>
      <w:r w:rsidRPr="009B34DA">
        <w:rPr>
          <w:b/>
          <w:sz w:val="24"/>
          <w:szCs w:val="24"/>
          <w:u w:val="single"/>
          <w:lang w:val="en-GB"/>
        </w:rPr>
        <w:t xml:space="preserve"> </w:t>
      </w:r>
      <w:r w:rsidRPr="009B34DA">
        <w:rPr>
          <w:b/>
          <w:sz w:val="24"/>
          <w:szCs w:val="24"/>
          <w:u w:val="single"/>
        </w:rPr>
        <w:t>ἀπὸ</w:t>
      </w:r>
      <w:r w:rsidRPr="009B34DA">
        <w:rPr>
          <w:b/>
          <w:sz w:val="24"/>
          <w:szCs w:val="24"/>
          <w:u w:val="single"/>
          <w:lang w:val="en-GB"/>
        </w:rPr>
        <w:t xml:space="preserve"> </w:t>
      </w:r>
      <w:r w:rsidRPr="009B34DA">
        <w:rPr>
          <w:b/>
          <w:sz w:val="24"/>
          <w:szCs w:val="24"/>
          <w:u w:val="single"/>
        </w:rPr>
        <w:t>τοῦ</w:t>
      </w:r>
      <w:r w:rsidRPr="009B34DA">
        <w:rPr>
          <w:b/>
          <w:sz w:val="24"/>
          <w:szCs w:val="24"/>
          <w:u w:val="single"/>
          <w:lang w:val="en-GB"/>
        </w:rPr>
        <w:t xml:space="preserve"> </w:t>
      </w:r>
      <w:r w:rsidRPr="009B34DA">
        <w:rPr>
          <w:b/>
          <w:sz w:val="24"/>
          <w:szCs w:val="24"/>
          <w:u w:val="single"/>
        </w:rPr>
        <w:t>πλήθους</w:t>
      </w:r>
      <w:r w:rsidRPr="009B34DA">
        <w:rPr>
          <w:b/>
          <w:sz w:val="24"/>
          <w:szCs w:val="24"/>
          <w:u w:val="single"/>
          <w:lang w:val="en-GB"/>
        </w:rPr>
        <w:t xml:space="preserve"> </w:t>
      </w:r>
      <w:r w:rsidRPr="009B34DA">
        <w:rPr>
          <w:b/>
          <w:sz w:val="24"/>
          <w:szCs w:val="24"/>
          <w:u w:val="single"/>
        </w:rPr>
        <w:t>θόρυβον</w:t>
      </w:r>
      <w:r w:rsidRPr="009B34DA">
        <w:rPr>
          <w:b/>
          <w:sz w:val="24"/>
          <w:szCs w:val="24"/>
          <w:u w:val="single"/>
          <w:lang w:val="en-GB"/>
        </w:rPr>
        <w:t xml:space="preserve"> </w:t>
      </w:r>
      <w:r w:rsidRPr="009B34DA">
        <w:rPr>
          <w:b/>
          <w:sz w:val="24"/>
          <w:szCs w:val="24"/>
          <w:u w:val="single"/>
        </w:rPr>
        <w:t>κεχηνότες</w:t>
      </w:r>
      <w:r w:rsidRPr="009B34DA">
        <w:rPr>
          <w:b/>
          <w:sz w:val="24"/>
          <w:szCs w:val="24"/>
          <w:u w:val="single"/>
          <w:lang w:val="en-GB"/>
        </w:rPr>
        <w:t>,</w:t>
      </w:r>
      <w:r w:rsidRPr="009B34DA">
        <w:rPr>
          <w:sz w:val="24"/>
          <w:szCs w:val="24"/>
          <w:u w:val="single"/>
          <w:lang w:val="en-GB"/>
        </w:rPr>
        <w:t xml:space="preserve"> </w:t>
      </w:r>
      <w:r w:rsidRPr="009B34DA">
        <w:rPr>
          <w:sz w:val="24"/>
          <w:szCs w:val="24"/>
        </w:rPr>
        <w:t>οὐδὲν</w:t>
      </w:r>
      <w:r w:rsidRPr="009B34DA">
        <w:rPr>
          <w:sz w:val="24"/>
          <w:szCs w:val="24"/>
          <w:lang w:val="en-GB"/>
        </w:rPr>
        <w:t xml:space="preserve"> </w:t>
      </w:r>
      <w:r w:rsidRPr="009B34DA">
        <w:rPr>
          <w:sz w:val="24"/>
          <w:szCs w:val="24"/>
        </w:rPr>
        <w:t>ἀπὸ</w:t>
      </w:r>
      <w:r w:rsidRPr="009B34DA">
        <w:rPr>
          <w:sz w:val="24"/>
          <w:szCs w:val="24"/>
          <w:lang w:val="en-GB"/>
        </w:rPr>
        <w:t xml:space="preserve"> </w:t>
      </w:r>
      <w:r w:rsidRPr="009B34DA">
        <w:rPr>
          <w:sz w:val="24"/>
          <w:szCs w:val="24"/>
        </w:rPr>
        <w:t>γνώμης</w:t>
      </w:r>
      <w:r w:rsidRPr="009B34DA">
        <w:rPr>
          <w:sz w:val="24"/>
          <w:szCs w:val="24"/>
          <w:lang w:val="en-GB"/>
        </w:rPr>
        <w:t xml:space="preserve"> </w:t>
      </w:r>
      <w:r w:rsidRPr="009B34DA">
        <w:rPr>
          <w:sz w:val="24"/>
          <w:szCs w:val="24"/>
        </w:rPr>
        <w:t>ἀσφαλοῦς</w:t>
      </w:r>
      <w:r w:rsidRPr="009B34DA">
        <w:rPr>
          <w:sz w:val="24"/>
          <w:szCs w:val="24"/>
          <w:lang w:val="en-GB"/>
        </w:rPr>
        <w:t xml:space="preserve"> </w:t>
      </w:r>
      <w:r w:rsidRPr="009B34DA">
        <w:rPr>
          <w:sz w:val="24"/>
          <w:szCs w:val="24"/>
        </w:rPr>
        <w:t>οὐδὲ</w:t>
      </w:r>
      <w:r w:rsidRPr="009B34DA">
        <w:rPr>
          <w:sz w:val="24"/>
          <w:szCs w:val="24"/>
          <w:lang w:val="en-GB"/>
        </w:rPr>
        <w:t xml:space="preserve"> </w:t>
      </w:r>
      <w:r w:rsidRPr="009B34DA">
        <w:rPr>
          <w:sz w:val="24"/>
          <w:szCs w:val="24"/>
        </w:rPr>
        <w:t>συνέντες</w:t>
      </w:r>
      <w:r w:rsidRPr="009B34DA">
        <w:rPr>
          <w:sz w:val="24"/>
          <w:szCs w:val="24"/>
          <w:lang w:val="en-GB"/>
        </w:rPr>
        <w:t xml:space="preserve"> </w:t>
      </w:r>
      <w:r w:rsidRPr="009B34DA">
        <w:rPr>
          <w:sz w:val="24"/>
          <w:szCs w:val="24"/>
        </w:rPr>
        <w:t>λέγουσιν</w:t>
      </w:r>
      <w:r w:rsidRPr="009B34DA">
        <w:rPr>
          <w:sz w:val="24"/>
          <w:szCs w:val="24"/>
          <w:lang w:val="en-GB"/>
        </w:rPr>
        <w:t xml:space="preserve">, </w:t>
      </w:r>
      <w:r w:rsidRPr="009B34DA">
        <w:rPr>
          <w:sz w:val="24"/>
          <w:szCs w:val="24"/>
        </w:rPr>
        <w:t>ἀλλ᾽</w:t>
      </w:r>
      <w:r w:rsidRPr="009B34DA">
        <w:rPr>
          <w:sz w:val="24"/>
          <w:szCs w:val="24"/>
          <w:lang w:val="en-GB"/>
        </w:rPr>
        <w:t xml:space="preserve"> </w:t>
      </w:r>
      <w:r w:rsidRPr="009B34DA">
        <w:rPr>
          <w:sz w:val="24"/>
          <w:szCs w:val="24"/>
        </w:rPr>
        <w:t>ὥσπερ</w:t>
      </w:r>
      <w:r w:rsidRPr="009B34DA">
        <w:rPr>
          <w:sz w:val="24"/>
          <w:szCs w:val="24"/>
          <w:lang w:val="en-GB"/>
        </w:rPr>
        <w:t xml:space="preserve"> </w:t>
      </w:r>
      <w:r w:rsidRPr="009B34DA">
        <w:rPr>
          <w:sz w:val="24"/>
          <w:szCs w:val="24"/>
        </w:rPr>
        <w:t>ἐν</w:t>
      </w:r>
      <w:r w:rsidRPr="009B34DA">
        <w:rPr>
          <w:sz w:val="24"/>
          <w:szCs w:val="24"/>
          <w:lang w:val="en-GB"/>
        </w:rPr>
        <w:t xml:space="preserve"> </w:t>
      </w:r>
      <w:r w:rsidRPr="009B34DA">
        <w:rPr>
          <w:sz w:val="24"/>
          <w:szCs w:val="24"/>
        </w:rPr>
        <w:t>σκότει</w:t>
      </w:r>
      <w:r w:rsidRPr="009B34DA">
        <w:rPr>
          <w:sz w:val="24"/>
          <w:szCs w:val="24"/>
          <w:lang w:val="en-GB"/>
        </w:rPr>
        <w:t xml:space="preserve"> </w:t>
      </w:r>
      <w:r w:rsidRPr="009B34DA">
        <w:rPr>
          <w:sz w:val="24"/>
          <w:szCs w:val="24"/>
        </w:rPr>
        <w:t>βαδίζοντες</w:t>
      </w:r>
      <w:r w:rsidRPr="009B34DA">
        <w:rPr>
          <w:sz w:val="24"/>
          <w:szCs w:val="24"/>
          <w:lang w:val="en-GB"/>
        </w:rPr>
        <w:t xml:space="preserve"> </w:t>
      </w:r>
      <w:r w:rsidRPr="009B34DA">
        <w:rPr>
          <w:sz w:val="24"/>
          <w:szCs w:val="24"/>
        </w:rPr>
        <w:t>κατὰ</w:t>
      </w:r>
      <w:r w:rsidRPr="009B34DA">
        <w:rPr>
          <w:sz w:val="24"/>
          <w:szCs w:val="24"/>
          <w:lang w:val="en-GB"/>
        </w:rPr>
        <w:t xml:space="preserve"> </w:t>
      </w:r>
      <w:r w:rsidRPr="009B34DA">
        <w:rPr>
          <w:sz w:val="24"/>
          <w:szCs w:val="24"/>
        </w:rPr>
        <w:t>τὸν</w:t>
      </w:r>
      <w:r w:rsidRPr="009B34DA">
        <w:rPr>
          <w:sz w:val="24"/>
          <w:szCs w:val="24"/>
          <w:lang w:val="en-GB"/>
        </w:rPr>
        <w:t xml:space="preserve"> </w:t>
      </w:r>
      <w:r w:rsidRPr="009B34DA">
        <w:rPr>
          <w:sz w:val="24"/>
          <w:szCs w:val="24"/>
        </w:rPr>
        <w:t>κρότον</w:t>
      </w:r>
      <w:r w:rsidRPr="009B34DA">
        <w:rPr>
          <w:sz w:val="24"/>
          <w:szCs w:val="24"/>
          <w:lang w:val="en-GB"/>
        </w:rPr>
        <w:t xml:space="preserve"> </w:t>
      </w:r>
      <w:r w:rsidRPr="009B34DA">
        <w:rPr>
          <w:sz w:val="24"/>
          <w:szCs w:val="24"/>
        </w:rPr>
        <w:t>ἀεὶ</w:t>
      </w:r>
      <w:r w:rsidRPr="009B34DA">
        <w:rPr>
          <w:sz w:val="24"/>
          <w:szCs w:val="24"/>
          <w:lang w:val="en-GB"/>
        </w:rPr>
        <w:t xml:space="preserve"> </w:t>
      </w:r>
      <w:r w:rsidRPr="009B34DA">
        <w:rPr>
          <w:sz w:val="24"/>
          <w:szCs w:val="24"/>
        </w:rPr>
        <w:t>καὶ</w:t>
      </w:r>
      <w:r w:rsidRPr="009B34DA">
        <w:rPr>
          <w:sz w:val="24"/>
          <w:szCs w:val="24"/>
          <w:lang w:val="en-GB"/>
        </w:rPr>
        <w:t xml:space="preserve"> </w:t>
      </w:r>
      <w:r w:rsidRPr="009B34DA">
        <w:rPr>
          <w:sz w:val="24"/>
          <w:szCs w:val="24"/>
        </w:rPr>
        <w:t>τὴν</w:t>
      </w:r>
      <w:r w:rsidRPr="009B34DA">
        <w:rPr>
          <w:sz w:val="24"/>
          <w:szCs w:val="24"/>
          <w:lang w:val="en-GB"/>
        </w:rPr>
        <w:t xml:space="preserve"> </w:t>
      </w:r>
      <w:r w:rsidRPr="009B34DA">
        <w:rPr>
          <w:sz w:val="24"/>
          <w:szCs w:val="24"/>
        </w:rPr>
        <w:t>βοὴν</w:t>
      </w:r>
      <w:r w:rsidRPr="009B34DA">
        <w:rPr>
          <w:sz w:val="24"/>
          <w:szCs w:val="24"/>
          <w:lang w:val="en-GB"/>
        </w:rPr>
        <w:t xml:space="preserve"> </w:t>
      </w:r>
      <w:r w:rsidRPr="009B34DA">
        <w:rPr>
          <w:sz w:val="24"/>
          <w:szCs w:val="24"/>
        </w:rPr>
        <w:t>φέρονται</w:t>
      </w:r>
      <w:r w:rsidRPr="009B34DA">
        <w:rPr>
          <w:sz w:val="24"/>
          <w:szCs w:val="24"/>
          <w:lang w:val="en-GB"/>
        </w:rPr>
        <w:t xml:space="preserve">. </w:t>
      </w:r>
    </w:p>
    <w:p w:rsidR="00967F49" w:rsidRPr="009B34DA" w:rsidRDefault="00967F49" w:rsidP="00967F49">
      <w:pPr>
        <w:spacing w:after="0" w:line="240" w:lineRule="auto"/>
        <w:jc w:val="both"/>
        <w:rPr>
          <w:b/>
          <w:sz w:val="24"/>
          <w:szCs w:val="24"/>
          <w:lang w:val="en-GB"/>
        </w:rPr>
      </w:pPr>
      <w:r w:rsidRPr="009B34DA">
        <w:rPr>
          <w:b/>
          <w:sz w:val="24"/>
          <w:szCs w:val="24"/>
          <w:u w:val="single"/>
          <w:lang w:val="en-GB"/>
        </w:rPr>
        <w:t>1</w:t>
      </w:r>
      <w:r w:rsidR="00784922">
        <w:rPr>
          <w:b/>
          <w:sz w:val="24"/>
          <w:szCs w:val="24"/>
          <w:u w:val="single"/>
          <w:lang w:val="en-GB"/>
        </w:rPr>
        <w:t>e</w:t>
      </w:r>
      <w:r w:rsidRPr="009B34DA">
        <w:rPr>
          <w:b/>
          <w:sz w:val="24"/>
          <w:szCs w:val="24"/>
          <w:u w:val="single"/>
          <w:lang w:val="en-GB"/>
        </w:rPr>
        <w:t>. Dio Chr. 34.26</w:t>
      </w:r>
      <w:r w:rsidRPr="009B34DA">
        <w:rPr>
          <w:sz w:val="24"/>
          <w:szCs w:val="24"/>
          <w:u w:val="single"/>
          <w:lang w:val="en-GB"/>
        </w:rPr>
        <w:t xml:space="preserve">: </w:t>
      </w:r>
      <w:r w:rsidRPr="009B34DA">
        <w:rPr>
          <w:sz w:val="24"/>
          <w:szCs w:val="24"/>
        </w:rPr>
        <w:t>καὶ</w:t>
      </w:r>
      <w:r w:rsidRPr="009B34DA">
        <w:rPr>
          <w:sz w:val="24"/>
          <w:szCs w:val="24"/>
          <w:lang w:val="en-GB"/>
        </w:rPr>
        <w:t xml:space="preserve"> </w:t>
      </w:r>
      <w:r w:rsidRPr="009B34DA">
        <w:rPr>
          <w:sz w:val="24"/>
          <w:szCs w:val="24"/>
        </w:rPr>
        <w:t>μηδείς</w:t>
      </w:r>
      <w:r w:rsidRPr="009B34DA">
        <w:rPr>
          <w:sz w:val="24"/>
          <w:szCs w:val="24"/>
          <w:lang w:val="en-GB"/>
        </w:rPr>
        <w:t xml:space="preserve"> </w:t>
      </w:r>
      <w:r w:rsidRPr="009B34DA">
        <w:rPr>
          <w:sz w:val="24"/>
          <w:szCs w:val="24"/>
        </w:rPr>
        <w:t>με</w:t>
      </w:r>
      <w:r w:rsidRPr="009B34DA">
        <w:rPr>
          <w:sz w:val="24"/>
          <w:szCs w:val="24"/>
          <w:lang w:val="en-GB"/>
        </w:rPr>
        <w:t xml:space="preserve"> </w:t>
      </w:r>
      <w:r w:rsidRPr="009B34DA">
        <w:rPr>
          <w:sz w:val="24"/>
          <w:szCs w:val="24"/>
        </w:rPr>
        <w:t>νομίσῃ</w:t>
      </w:r>
      <w:r w:rsidRPr="009B34DA">
        <w:rPr>
          <w:sz w:val="24"/>
          <w:szCs w:val="24"/>
          <w:lang w:val="en-GB"/>
        </w:rPr>
        <w:t xml:space="preserve"> </w:t>
      </w:r>
      <w:r w:rsidRPr="009B34DA">
        <w:rPr>
          <w:sz w:val="24"/>
          <w:szCs w:val="24"/>
        </w:rPr>
        <w:t>ταῦτα</w:t>
      </w:r>
      <w:r w:rsidRPr="009B34DA">
        <w:rPr>
          <w:sz w:val="24"/>
          <w:szCs w:val="24"/>
          <w:lang w:val="en-GB"/>
        </w:rPr>
        <w:t xml:space="preserve"> </w:t>
      </w:r>
      <w:r w:rsidRPr="009B34DA">
        <w:rPr>
          <w:sz w:val="24"/>
          <w:szCs w:val="24"/>
        </w:rPr>
        <w:t>λέγειν</w:t>
      </w:r>
      <w:r w:rsidRPr="009B34DA">
        <w:rPr>
          <w:sz w:val="24"/>
          <w:szCs w:val="24"/>
          <w:lang w:val="en-GB"/>
        </w:rPr>
        <w:t xml:space="preserve"> </w:t>
      </w:r>
      <w:r w:rsidRPr="009B34DA">
        <w:rPr>
          <w:sz w:val="24"/>
          <w:szCs w:val="24"/>
        </w:rPr>
        <w:t>ἁπλῶς</w:t>
      </w:r>
      <w:r w:rsidRPr="009B34DA">
        <w:rPr>
          <w:sz w:val="24"/>
          <w:szCs w:val="24"/>
          <w:lang w:val="en-GB"/>
        </w:rPr>
        <w:t xml:space="preserve"> </w:t>
      </w:r>
      <w:r w:rsidRPr="009B34DA">
        <w:rPr>
          <w:sz w:val="24"/>
          <w:szCs w:val="24"/>
        </w:rPr>
        <w:t>ἁπάντων</w:t>
      </w:r>
      <w:r w:rsidRPr="009B34DA">
        <w:rPr>
          <w:sz w:val="24"/>
          <w:szCs w:val="24"/>
          <w:lang w:val="en-GB"/>
        </w:rPr>
        <w:t xml:space="preserve"> </w:t>
      </w:r>
      <w:r w:rsidRPr="009B34DA">
        <w:rPr>
          <w:sz w:val="24"/>
          <w:szCs w:val="24"/>
        </w:rPr>
        <w:t>ἀνέχεσθαι</w:t>
      </w:r>
      <w:r w:rsidRPr="009B34DA">
        <w:rPr>
          <w:sz w:val="24"/>
          <w:szCs w:val="24"/>
          <w:lang w:val="en-GB"/>
        </w:rPr>
        <w:t xml:space="preserve"> </w:t>
      </w:r>
      <w:r w:rsidRPr="009B34DA">
        <w:rPr>
          <w:sz w:val="24"/>
          <w:szCs w:val="24"/>
        </w:rPr>
        <w:t>παραινοῦντα</w:t>
      </w:r>
      <w:r w:rsidRPr="009B34DA">
        <w:rPr>
          <w:sz w:val="24"/>
          <w:szCs w:val="24"/>
          <w:lang w:val="en-GB"/>
        </w:rPr>
        <w:t xml:space="preserve"> </w:t>
      </w:r>
      <w:r w:rsidRPr="009B34DA">
        <w:rPr>
          <w:sz w:val="24"/>
          <w:szCs w:val="24"/>
        </w:rPr>
        <w:t>ὑμῖν</w:t>
      </w:r>
      <w:r w:rsidRPr="009B34DA">
        <w:rPr>
          <w:sz w:val="24"/>
          <w:szCs w:val="24"/>
          <w:lang w:val="en-GB"/>
        </w:rPr>
        <w:t xml:space="preserve"> </w:t>
      </w:r>
      <w:r w:rsidRPr="009B34DA">
        <w:rPr>
          <w:sz w:val="24"/>
          <w:szCs w:val="24"/>
        </w:rPr>
        <w:t>καὶ</w:t>
      </w:r>
      <w:r w:rsidRPr="009B34DA">
        <w:rPr>
          <w:sz w:val="24"/>
          <w:szCs w:val="24"/>
          <w:lang w:val="en-GB"/>
        </w:rPr>
        <w:t xml:space="preserve"> </w:t>
      </w:r>
      <w:r w:rsidRPr="009B34DA">
        <w:rPr>
          <w:sz w:val="24"/>
          <w:szCs w:val="24"/>
        </w:rPr>
        <w:t>πάντα</w:t>
      </w:r>
      <w:r w:rsidRPr="009B34DA">
        <w:rPr>
          <w:sz w:val="24"/>
          <w:szCs w:val="24"/>
          <w:lang w:val="en-GB"/>
        </w:rPr>
        <w:t xml:space="preserve"> </w:t>
      </w:r>
      <w:r w:rsidRPr="009B34DA">
        <w:rPr>
          <w:sz w:val="24"/>
          <w:szCs w:val="24"/>
        </w:rPr>
        <w:t>πάσχειν</w:t>
      </w:r>
      <w:r w:rsidRPr="009B34DA">
        <w:rPr>
          <w:sz w:val="24"/>
          <w:szCs w:val="24"/>
          <w:lang w:val="en-GB"/>
        </w:rPr>
        <w:t xml:space="preserve">, </w:t>
      </w:r>
      <w:r w:rsidRPr="009B34DA">
        <w:rPr>
          <w:sz w:val="24"/>
          <w:szCs w:val="24"/>
        </w:rPr>
        <w:t>ἀλλ᾽</w:t>
      </w:r>
      <w:r w:rsidRPr="009B34DA">
        <w:rPr>
          <w:sz w:val="24"/>
          <w:szCs w:val="24"/>
          <w:lang w:val="en-GB"/>
        </w:rPr>
        <w:t xml:space="preserve"> </w:t>
      </w:r>
      <w:r w:rsidRPr="009B34DA">
        <w:rPr>
          <w:sz w:val="24"/>
          <w:szCs w:val="24"/>
        </w:rPr>
        <w:t>ὅπως</w:t>
      </w:r>
      <w:r w:rsidRPr="009B34DA">
        <w:rPr>
          <w:sz w:val="24"/>
          <w:szCs w:val="24"/>
          <w:lang w:val="en-GB"/>
        </w:rPr>
        <w:t xml:space="preserve"> </w:t>
      </w:r>
      <w:r w:rsidRPr="009B34DA">
        <w:rPr>
          <w:sz w:val="24"/>
          <w:szCs w:val="24"/>
        </w:rPr>
        <w:t>ἔμπειροι</w:t>
      </w:r>
      <w:r w:rsidRPr="009B34DA">
        <w:rPr>
          <w:sz w:val="24"/>
          <w:szCs w:val="24"/>
          <w:lang w:val="en-GB"/>
        </w:rPr>
        <w:t xml:space="preserve"> </w:t>
      </w:r>
      <w:r w:rsidRPr="009B34DA">
        <w:rPr>
          <w:sz w:val="24"/>
          <w:szCs w:val="24"/>
        </w:rPr>
        <w:t>τῶν</w:t>
      </w:r>
      <w:r w:rsidRPr="009B34DA">
        <w:rPr>
          <w:sz w:val="24"/>
          <w:szCs w:val="24"/>
          <w:lang w:val="en-GB"/>
        </w:rPr>
        <w:t xml:space="preserve"> </w:t>
      </w:r>
      <w:r w:rsidRPr="009B34DA">
        <w:rPr>
          <w:sz w:val="24"/>
          <w:szCs w:val="24"/>
        </w:rPr>
        <w:t>καθ᾽</w:t>
      </w:r>
      <w:r w:rsidRPr="009B34DA">
        <w:rPr>
          <w:sz w:val="24"/>
          <w:szCs w:val="24"/>
          <w:lang w:val="en-GB"/>
        </w:rPr>
        <w:t xml:space="preserve"> </w:t>
      </w:r>
      <w:r w:rsidRPr="009B34DA">
        <w:rPr>
          <w:sz w:val="24"/>
          <w:szCs w:val="24"/>
        </w:rPr>
        <w:t>αὑτοὺς</w:t>
      </w:r>
      <w:r w:rsidRPr="009B34DA">
        <w:rPr>
          <w:sz w:val="24"/>
          <w:szCs w:val="24"/>
          <w:lang w:val="en-GB"/>
        </w:rPr>
        <w:t xml:space="preserve"> </w:t>
      </w:r>
      <w:r w:rsidRPr="009B34DA">
        <w:rPr>
          <w:sz w:val="24"/>
          <w:szCs w:val="24"/>
        </w:rPr>
        <w:t>ὄντες</w:t>
      </w:r>
      <w:r w:rsidRPr="009B34DA">
        <w:rPr>
          <w:sz w:val="24"/>
          <w:szCs w:val="24"/>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νῦν</w:t>
      </w:r>
      <w:r w:rsidRPr="009B34DA">
        <w:rPr>
          <w:sz w:val="24"/>
          <w:szCs w:val="24"/>
          <w:u w:val="single"/>
          <w:lang w:val="en-GB"/>
        </w:rPr>
        <w:t xml:space="preserve"> </w:t>
      </w:r>
      <w:r w:rsidRPr="009B34DA">
        <w:rPr>
          <w:b/>
          <w:sz w:val="24"/>
          <w:szCs w:val="24"/>
          <w:u w:val="single"/>
        </w:rPr>
        <w:t>ἄμεινον</w:t>
      </w:r>
      <w:r w:rsidRPr="009B34DA">
        <w:rPr>
          <w:b/>
          <w:sz w:val="24"/>
          <w:szCs w:val="24"/>
          <w:u w:val="single"/>
          <w:lang w:val="en-GB"/>
        </w:rPr>
        <w:t xml:space="preserve"> </w:t>
      </w:r>
      <w:r w:rsidRPr="009B34DA">
        <w:rPr>
          <w:b/>
          <w:sz w:val="24"/>
          <w:szCs w:val="24"/>
          <w:u w:val="single"/>
        </w:rPr>
        <w:t>βουλεύησθε</w:t>
      </w:r>
      <w:r w:rsidRPr="009B34DA">
        <w:rPr>
          <w:sz w:val="24"/>
          <w:szCs w:val="24"/>
          <w:u w:val="single"/>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τὸ</w:t>
      </w:r>
      <w:r w:rsidRPr="009B34DA">
        <w:rPr>
          <w:sz w:val="24"/>
          <w:szCs w:val="24"/>
          <w:u w:val="single"/>
          <w:lang w:val="en-GB"/>
        </w:rPr>
        <w:t xml:space="preserve"> </w:t>
      </w:r>
      <w:r w:rsidRPr="009B34DA">
        <w:rPr>
          <w:sz w:val="24"/>
          <w:szCs w:val="24"/>
          <w:u w:val="single"/>
        </w:rPr>
        <w:t>λοιπὸν</w:t>
      </w:r>
      <w:r w:rsidRPr="009B34DA">
        <w:rPr>
          <w:sz w:val="24"/>
          <w:szCs w:val="24"/>
          <w:u w:val="single"/>
          <w:lang w:val="en-GB"/>
        </w:rPr>
        <w:t xml:space="preserve"> </w:t>
      </w:r>
      <w:r w:rsidRPr="009B34DA">
        <w:rPr>
          <w:sz w:val="24"/>
          <w:szCs w:val="24"/>
          <w:u w:val="single"/>
        </w:rPr>
        <w:t>οὕτως</w:t>
      </w:r>
      <w:r w:rsidRPr="009B34DA">
        <w:rPr>
          <w:sz w:val="24"/>
          <w:szCs w:val="24"/>
          <w:u w:val="single"/>
          <w:lang w:val="en-GB"/>
        </w:rPr>
        <w:t xml:space="preserve"> </w:t>
      </w:r>
      <w:r w:rsidRPr="009B34DA">
        <w:rPr>
          <w:sz w:val="24"/>
          <w:szCs w:val="24"/>
          <w:u w:val="single"/>
        </w:rPr>
        <w:t>ἀπαιτῆτε</w:t>
      </w:r>
      <w:r w:rsidRPr="009B34DA">
        <w:rPr>
          <w:sz w:val="24"/>
          <w:szCs w:val="24"/>
          <w:u w:val="single"/>
          <w:lang w:val="en-GB"/>
        </w:rPr>
        <w:t xml:space="preserve"> </w:t>
      </w:r>
      <w:r w:rsidRPr="009B34DA">
        <w:rPr>
          <w:sz w:val="24"/>
          <w:szCs w:val="24"/>
          <w:u w:val="single"/>
        </w:rPr>
        <w:t>τὸν</w:t>
      </w:r>
      <w:r w:rsidRPr="009B34DA">
        <w:rPr>
          <w:sz w:val="24"/>
          <w:szCs w:val="24"/>
          <w:u w:val="single"/>
          <w:lang w:val="en-GB"/>
        </w:rPr>
        <w:t xml:space="preserve"> </w:t>
      </w:r>
      <w:r w:rsidRPr="009B34DA">
        <w:rPr>
          <w:sz w:val="24"/>
          <w:szCs w:val="24"/>
          <w:u w:val="single"/>
        </w:rPr>
        <w:t>παριόντα</w:t>
      </w:r>
      <w:r w:rsidRPr="009B34DA">
        <w:rPr>
          <w:sz w:val="24"/>
          <w:szCs w:val="24"/>
          <w:u w:val="single"/>
          <w:lang w:val="en-GB"/>
        </w:rPr>
        <w:t xml:space="preserve"> </w:t>
      </w:r>
      <w:r w:rsidRPr="009B34DA">
        <w:rPr>
          <w:sz w:val="24"/>
          <w:szCs w:val="24"/>
          <w:u w:val="single"/>
        </w:rPr>
        <w:t>μὴ</w:t>
      </w:r>
      <w:r w:rsidRPr="009B34DA">
        <w:rPr>
          <w:sz w:val="24"/>
          <w:szCs w:val="24"/>
          <w:u w:val="single"/>
          <w:lang w:val="en-GB"/>
        </w:rPr>
        <w:t xml:space="preserve"> </w:t>
      </w:r>
      <w:r w:rsidRPr="009B34DA">
        <w:rPr>
          <w:sz w:val="24"/>
          <w:szCs w:val="24"/>
          <w:u w:val="single"/>
        </w:rPr>
        <w:t>ῥᾳδίως</w:t>
      </w:r>
      <w:r w:rsidRPr="009B34DA">
        <w:rPr>
          <w:sz w:val="24"/>
          <w:szCs w:val="24"/>
          <w:u w:val="single"/>
          <w:lang w:val="en-GB"/>
        </w:rPr>
        <w:t xml:space="preserve"> </w:t>
      </w:r>
      <w:r w:rsidRPr="009B34DA">
        <w:rPr>
          <w:sz w:val="24"/>
          <w:szCs w:val="24"/>
          <w:u w:val="single"/>
        </w:rPr>
        <w:t>ὑμῖν</w:t>
      </w:r>
      <w:r w:rsidRPr="009B34DA">
        <w:rPr>
          <w:sz w:val="24"/>
          <w:szCs w:val="24"/>
          <w:u w:val="single"/>
          <w:lang w:val="en-GB"/>
        </w:rPr>
        <w:t xml:space="preserve"> </w:t>
      </w:r>
      <w:r w:rsidRPr="009B34DA">
        <w:rPr>
          <w:sz w:val="24"/>
          <w:szCs w:val="24"/>
          <w:u w:val="single"/>
        </w:rPr>
        <w:t>μηδ᾽</w:t>
      </w:r>
      <w:r w:rsidRPr="009B34DA">
        <w:rPr>
          <w:sz w:val="24"/>
          <w:szCs w:val="24"/>
          <w:u w:val="single"/>
          <w:lang w:val="en-GB"/>
        </w:rPr>
        <w:t xml:space="preserve"> </w:t>
      </w:r>
      <w:r w:rsidRPr="009B34DA">
        <w:rPr>
          <w:sz w:val="24"/>
          <w:szCs w:val="24"/>
          <w:u w:val="single"/>
        </w:rPr>
        <w:t>ὡς</w:t>
      </w:r>
      <w:r w:rsidRPr="009B34DA">
        <w:rPr>
          <w:sz w:val="24"/>
          <w:szCs w:val="24"/>
          <w:u w:val="single"/>
          <w:lang w:val="en-GB"/>
        </w:rPr>
        <w:t xml:space="preserve"> </w:t>
      </w:r>
      <w:r w:rsidRPr="009B34DA">
        <w:rPr>
          <w:sz w:val="24"/>
          <w:szCs w:val="24"/>
          <w:u w:val="single"/>
        </w:rPr>
        <w:t>ἂν</w:t>
      </w:r>
      <w:r w:rsidRPr="009B34DA">
        <w:rPr>
          <w:sz w:val="24"/>
          <w:szCs w:val="24"/>
          <w:u w:val="single"/>
          <w:lang w:val="en-GB"/>
        </w:rPr>
        <w:t xml:space="preserve"> </w:t>
      </w:r>
      <w:r w:rsidRPr="009B34DA">
        <w:rPr>
          <w:sz w:val="24"/>
          <w:szCs w:val="24"/>
          <w:u w:val="single"/>
        </w:rPr>
        <w:t>ἐπέλθῃ</w:t>
      </w:r>
      <w:r w:rsidRPr="009B34DA">
        <w:rPr>
          <w:sz w:val="24"/>
          <w:szCs w:val="24"/>
          <w:u w:val="single"/>
          <w:lang w:val="en-GB"/>
        </w:rPr>
        <w:t xml:space="preserve"> </w:t>
      </w:r>
      <w:r w:rsidRPr="009B34DA">
        <w:rPr>
          <w:b/>
          <w:sz w:val="24"/>
          <w:szCs w:val="24"/>
          <w:u w:val="single"/>
        </w:rPr>
        <w:t>μηδὲν</w:t>
      </w:r>
      <w:r w:rsidRPr="009B34DA">
        <w:rPr>
          <w:b/>
          <w:sz w:val="24"/>
          <w:szCs w:val="24"/>
          <w:u w:val="single"/>
          <w:lang w:val="en-GB"/>
        </w:rPr>
        <w:t xml:space="preserve"> </w:t>
      </w:r>
      <w:r w:rsidRPr="009B34DA">
        <w:rPr>
          <w:b/>
          <w:sz w:val="24"/>
          <w:szCs w:val="24"/>
          <w:u w:val="single"/>
        </w:rPr>
        <w:t>εἰσηγεῖσθαι</w:t>
      </w:r>
      <w:r w:rsidRPr="009B34DA">
        <w:rPr>
          <w:sz w:val="24"/>
          <w:szCs w:val="24"/>
          <w:u w:val="single"/>
          <w:lang w:val="en-GB"/>
        </w:rPr>
        <w:t xml:space="preserve">, </w:t>
      </w:r>
      <w:r w:rsidRPr="009B34DA">
        <w:rPr>
          <w:sz w:val="24"/>
          <w:szCs w:val="24"/>
          <w:u w:val="single"/>
        </w:rPr>
        <w:t>πάντα</w:t>
      </w:r>
      <w:r w:rsidRPr="009B34DA">
        <w:rPr>
          <w:sz w:val="24"/>
          <w:szCs w:val="24"/>
          <w:u w:val="single"/>
          <w:lang w:val="en-GB"/>
        </w:rPr>
        <w:t xml:space="preserve"> </w:t>
      </w:r>
      <w:r w:rsidRPr="009B34DA">
        <w:rPr>
          <w:sz w:val="24"/>
          <w:szCs w:val="24"/>
          <w:u w:val="single"/>
        </w:rPr>
        <w:t>δὲ</w:t>
      </w:r>
      <w:r w:rsidRPr="009B34DA">
        <w:rPr>
          <w:sz w:val="24"/>
          <w:szCs w:val="24"/>
          <w:u w:val="single"/>
          <w:lang w:val="en-GB"/>
        </w:rPr>
        <w:t xml:space="preserve"> </w:t>
      </w:r>
      <w:r w:rsidRPr="009B34DA">
        <w:rPr>
          <w:sz w:val="24"/>
          <w:szCs w:val="24"/>
          <w:u w:val="single"/>
        </w:rPr>
        <w:t>εἰδότα</w:t>
      </w:r>
      <w:r w:rsidRPr="009B34DA">
        <w:rPr>
          <w:sz w:val="24"/>
          <w:szCs w:val="24"/>
          <w:u w:val="single"/>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περὶ</w:t>
      </w:r>
      <w:r w:rsidRPr="009B34DA">
        <w:rPr>
          <w:sz w:val="24"/>
          <w:szCs w:val="24"/>
          <w:u w:val="single"/>
          <w:lang w:val="en-GB"/>
        </w:rPr>
        <w:t xml:space="preserve"> </w:t>
      </w:r>
      <w:r w:rsidRPr="009B34DA">
        <w:rPr>
          <w:sz w:val="24"/>
          <w:szCs w:val="24"/>
          <w:u w:val="single"/>
        </w:rPr>
        <w:t>πάντων</w:t>
      </w:r>
      <w:r w:rsidRPr="009B34DA">
        <w:rPr>
          <w:sz w:val="24"/>
          <w:szCs w:val="24"/>
          <w:u w:val="single"/>
          <w:lang w:val="en-GB"/>
        </w:rPr>
        <w:t xml:space="preserve"> </w:t>
      </w:r>
      <w:r w:rsidRPr="009B34DA">
        <w:rPr>
          <w:sz w:val="24"/>
          <w:szCs w:val="24"/>
          <w:u w:val="single"/>
        </w:rPr>
        <w:t>ἐσκεμμένον</w:t>
      </w:r>
      <w:r w:rsidRPr="009B34DA">
        <w:rPr>
          <w:sz w:val="24"/>
          <w:szCs w:val="24"/>
          <w:u w:val="single"/>
          <w:lang w:val="en-GB"/>
        </w:rPr>
        <w:t>.</w:t>
      </w:r>
    </w:p>
    <w:p w:rsidR="00967F49" w:rsidRPr="00AA50AE" w:rsidRDefault="00967F49" w:rsidP="00967F49">
      <w:pPr>
        <w:spacing w:after="0" w:line="240" w:lineRule="auto"/>
        <w:jc w:val="both"/>
        <w:rPr>
          <w:b/>
          <w:sz w:val="28"/>
          <w:szCs w:val="28"/>
          <w:lang w:val="en-GB"/>
        </w:rPr>
      </w:pPr>
      <w:r w:rsidRPr="00AA50AE">
        <w:rPr>
          <w:b/>
          <w:sz w:val="28"/>
          <w:szCs w:val="28"/>
          <w:lang w:val="en-GB"/>
        </w:rPr>
        <w:t>2. PLUTARCH’S POLITICAL PRAECEPTS.</w:t>
      </w:r>
    </w:p>
    <w:p w:rsidR="00967F49" w:rsidRPr="009B34DA" w:rsidRDefault="00967F49" w:rsidP="00967F49">
      <w:pPr>
        <w:spacing w:after="0" w:line="240" w:lineRule="auto"/>
        <w:jc w:val="both"/>
        <w:rPr>
          <w:sz w:val="24"/>
          <w:szCs w:val="24"/>
          <w:lang w:val="en-GB"/>
        </w:rPr>
      </w:pPr>
      <w:r w:rsidRPr="009B34DA">
        <w:rPr>
          <w:b/>
          <w:sz w:val="24"/>
          <w:szCs w:val="24"/>
          <w:lang w:val="en-US"/>
        </w:rPr>
        <w:t>2</w:t>
      </w:r>
      <w:r w:rsidR="009B34DA" w:rsidRPr="009B34DA">
        <w:rPr>
          <w:b/>
          <w:sz w:val="24"/>
          <w:szCs w:val="24"/>
          <w:lang w:val="en-US"/>
        </w:rPr>
        <w:t>a</w:t>
      </w:r>
      <w:r w:rsidRPr="009B34DA">
        <w:rPr>
          <w:b/>
          <w:sz w:val="24"/>
          <w:szCs w:val="24"/>
          <w:lang w:val="en-US"/>
        </w:rPr>
        <w:t xml:space="preserve">. 802 D (5): </w:t>
      </w:r>
      <w:r w:rsidRPr="009B34DA">
        <w:rPr>
          <w:sz w:val="24"/>
          <w:szCs w:val="24"/>
          <w:lang w:val="en-GB"/>
        </w:rPr>
        <w:t>δῆμον δὲ καὶ πόλιν ἐκ τῶν ὤτων ἄγειν δεῖ μάλιστα, μή, καθάπερ ἔνιοι τῶν ἀγυμνάστων περὶ λόγον λαβὰς ἀμούσους καὶ ἀτέχνους ζητοῦντες ἐν τοῖς πολλοῖς τῆς γαστρὸς ἕλκουσιν εὐωχοῦντες ἢ τοῦ βαλλαντίου διδόντες, ἢ πυρρίχας τινὰς ἢ μονομάχων θεάματα παρασκευάζοντες ἀεὶ δημαγωγοῦσι,</w:t>
      </w:r>
      <w:r w:rsidRPr="009B34DA">
        <w:rPr>
          <w:sz w:val="24"/>
          <w:szCs w:val="24"/>
          <w:lang w:val="en-US"/>
        </w:rPr>
        <w:t xml:space="preserve"> </w:t>
      </w:r>
      <w:r w:rsidRPr="009B34DA">
        <w:rPr>
          <w:sz w:val="24"/>
          <w:szCs w:val="24"/>
          <w:lang w:val="en-GB"/>
        </w:rPr>
        <w:t xml:space="preserve">μᾶλλον δὲ δημοκοποῦσι. </w:t>
      </w:r>
      <w:r w:rsidRPr="009B34DA">
        <w:rPr>
          <w:sz w:val="24"/>
          <w:szCs w:val="24"/>
          <w:u w:val="single"/>
          <w:lang w:val="en-GB"/>
        </w:rPr>
        <w:t xml:space="preserve">δημαγωγία γὰρ ἡ διὰ λόγου πειθομένων ἐστίν, </w:t>
      </w:r>
      <w:r w:rsidRPr="009B34DA">
        <w:rPr>
          <w:sz w:val="24"/>
          <w:szCs w:val="24"/>
          <w:lang w:val="en-GB"/>
        </w:rPr>
        <w:t>αἱ δὲ τοιαῦται τιθασεύσεις τῶν ὄχλων οὐδὲν ἀλόγων ζῴων ἄγρας καὶ βουκολήσεως διαφέρουσιν.</w:t>
      </w:r>
    </w:p>
    <w:p w:rsidR="00967F49" w:rsidRPr="009B34DA" w:rsidRDefault="00967F49" w:rsidP="00967F49">
      <w:pPr>
        <w:spacing w:after="0" w:line="240" w:lineRule="auto"/>
        <w:jc w:val="both"/>
        <w:rPr>
          <w:sz w:val="24"/>
          <w:szCs w:val="24"/>
          <w:lang w:val="en-US"/>
        </w:rPr>
      </w:pPr>
      <w:r w:rsidRPr="009B34DA">
        <w:rPr>
          <w:b/>
          <w:sz w:val="24"/>
          <w:szCs w:val="24"/>
          <w:lang w:val="en-US"/>
        </w:rPr>
        <w:t>2</w:t>
      </w:r>
      <w:r w:rsidR="009B34DA" w:rsidRPr="009B34DA">
        <w:rPr>
          <w:b/>
          <w:sz w:val="24"/>
          <w:szCs w:val="24"/>
          <w:lang w:val="en-US"/>
        </w:rPr>
        <w:t>b</w:t>
      </w:r>
      <w:r w:rsidRPr="009B34DA">
        <w:rPr>
          <w:b/>
          <w:sz w:val="24"/>
          <w:szCs w:val="24"/>
          <w:lang w:val="en-US"/>
        </w:rPr>
        <w:t xml:space="preserve">. 813 A (16): </w:t>
      </w:r>
      <w:r w:rsidRPr="009B34DA">
        <w:rPr>
          <w:sz w:val="24"/>
          <w:szCs w:val="24"/>
          <w:lang w:val="en-US"/>
        </w:rPr>
        <w:t xml:space="preserve">ἐπεὶ δὲ παντὶ δήμῳ τὸ κακόηθες καὶ φιλαίτιον ἔνεστι πρὸς τοὺς πολιτευομένους καὶ </w:t>
      </w:r>
      <w:r w:rsidRPr="009B34DA">
        <w:rPr>
          <w:sz w:val="24"/>
          <w:szCs w:val="24"/>
          <w:u w:val="single"/>
          <w:lang w:val="en-US"/>
        </w:rPr>
        <w:t>πολλὰ τῶν χρησίμων, ἂν μὴ στάσιν ἔχῃ μηδ᾽ ἀντιλογίαν, ὑπονοοῦσι πράττεσθαι συνωμοτικῶς</w:t>
      </w:r>
      <w:r w:rsidRPr="009B34DA">
        <w:rPr>
          <w:sz w:val="24"/>
          <w:szCs w:val="24"/>
          <w:lang w:val="en-US"/>
        </w:rPr>
        <w:t xml:space="preserve">,… ὅταν ὑπόπτως ἔχωσιν οἱ πολλοὶ πρός τι πρᾶγμα καὶ μέγα καὶ σωτήριον, </w:t>
      </w:r>
      <w:r w:rsidRPr="009B34DA">
        <w:rPr>
          <w:sz w:val="24"/>
          <w:szCs w:val="24"/>
          <w:u w:val="single"/>
          <w:lang w:val="en-US"/>
        </w:rPr>
        <w:t>οὐ δεῖ πάντας ὥσπερ ἀπὸ συντάξεως ἥκοντας τὴν αὐτὴν λέγειν γνώμην, ἀλλὰ καὶ δύο καὶ τρεῖς διαστάντας ἀντιλέγειν ἠρέμα τῶν φίλων</w:t>
      </w:r>
      <w:r w:rsidRPr="009B34DA">
        <w:rPr>
          <w:sz w:val="24"/>
          <w:szCs w:val="24"/>
          <w:lang w:val="en-US"/>
        </w:rPr>
        <w:t>, εἶθ᾽ ὥσπερ ἐξελεγχομένους μετατίθεσθαι συνεφέλκονται γὰρ οὕτω τὸν δῆμον, ὑπὸ τοῦ συμφέροντος ἄγεσθαι δόξαντες ἐν μέντοι τοῖς ἐλάττοσι</w:t>
      </w:r>
    </w:p>
    <w:p w:rsidR="00967F49" w:rsidRPr="009B34DA" w:rsidRDefault="00967F49" w:rsidP="00967F49">
      <w:pPr>
        <w:spacing w:after="0" w:line="240" w:lineRule="auto"/>
        <w:jc w:val="both"/>
        <w:rPr>
          <w:sz w:val="24"/>
          <w:szCs w:val="24"/>
          <w:lang w:val="en-GB"/>
        </w:rPr>
      </w:pPr>
      <w:r w:rsidRPr="009B34DA">
        <w:rPr>
          <w:b/>
          <w:sz w:val="24"/>
          <w:szCs w:val="24"/>
          <w:lang w:val="en-GB"/>
        </w:rPr>
        <w:t>2</w:t>
      </w:r>
      <w:r w:rsidR="009B34DA" w:rsidRPr="009B34DA">
        <w:rPr>
          <w:b/>
          <w:sz w:val="24"/>
          <w:szCs w:val="24"/>
          <w:lang w:val="en-GB"/>
        </w:rPr>
        <w:t>c</w:t>
      </w:r>
      <w:r w:rsidRPr="009B34DA">
        <w:rPr>
          <w:b/>
          <w:sz w:val="24"/>
          <w:szCs w:val="24"/>
          <w:lang w:val="en-GB"/>
        </w:rPr>
        <w:t xml:space="preserve">. 817D-F (23): </w:t>
      </w:r>
      <w:r w:rsidRPr="009B34DA">
        <w:rPr>
          <w:sz w:val="24"/>
          <w:szCs w:val="24"/>
          <w:lang w:val="en-GB"/>
        </w:rPr>
        <w:t xml:space="preserve">σπουδῇ μέντοι καὶ προνοίᾳ περὶ τὰ κοινὰ καὶ φροντίδι πρὸς ἅπασαν ἀρχὴν ἀεὶ διαμιλλητέον, ἂν μὲν ὦσι χαρίεντες, αὐτὸν ὑφηγούμενον ἃ δεῖ καὶ φράζοντα καὶ διδόντα χρῆσθαι τοῖς βεβουλευμένοις ὀρθῶς καὶ τὸ κοινὸν εὐδοκιμεῖν ὠφελοῦντα, ἐὰν δ᾽ ἐνῇ τις ἐκείνοις ὄκνος ἢ μέλλησις ἢ κακοήθεια πρὸς τὴν πρᾶξιν, </w:t>
      </w:r>
      <w:r w:rsidRPr="009B34DA">
        <w:rPr>
          <w:sz w:val="24"/>
          <w:szCs w:val="24"/>
          <w:u w:val="single"/>
          <w:lang w:val="en-GB"/>
        </w:rPr>
        <w:t xml:space="preserve">οὕτω χρὴ παρεῖναι καὶ λέγειν αὐτὸν εἰς τοὺς πολλοὺς </w:t>
      </w:r>
      <w:r w:rsidRPr="009B34DA">
        <w:rPr>
          <w:sz w:val="24"/>
          <w:szCs w:val="24"/>
          <w:lang w:val="en-GB"/>
        </w:rPr>
        <w:t xml:space="preserve">καὶ μὴ παραμελεῖν μηδ᾽ ὑφίεσθαι τῶν κοινῶν, ὡς, οὐ προσῆκον, ἄρχοντος ἑτέρου, πολυπραγμονεῖν καὶ </w:t>
      </w:r>
      <w:r w:rsidRPr="009B34DA">
        <w:rPr>
          <w:sz w:val="24"/>
          <w:szCs w:val="24"/>
          <w:lang w:val="en-GB"/>
        </w:rPr>
        <w:lastRenderedPageBreak/>
        <w:t xml:space="preserve">παραδιοικεῖν. ὁ γὰρ νόμος ἀεὶ τῷ τὰ δίκαια πράσσοντι καὶ γιγνώσκοντι τὰ συμφέροντα τὴν πρώτην τάξιν ἐν τῇ πολιτείᾳ δίδωσιν. ‘ἦν δέ τις’ φησὶν ‘ἐν τῷ στρατεύματι Ξενοφῶν, οὔτε στρατηγὸς οὔτε λοχαγός’ ἀλλὰ τῷ φρονεῖν τὰ δέοντα καὶ τολμᾶν αὑτὸν εἰς τὸ ἄρχειν καταστήσας διέσῳσε τοὺς Ἕλληνας. καὶ τῶν Φιλοποίμενος ἔργων ἐπιφανέστατόν ἐστι τό, τοῦ Νάβιδος Μεσσήνην καταλαβόντος οὐκ ἐθέλοντος δὲ τοῦ στρατηγοῦ τῶν Ἀχαιῶν βοηθεῖν ἀλλ᾽ ἀποδειλιῶντος, αὐτὸν ὁρμήσαντα μετὰ τῶν προθυμοτάτων ἄνευ δόγματος ἐξελέσθαι τὴν πόλιν. </w:t>
      </w:r>
      <w:r w:rsidRPr="009B34DA">
        <w:rPr>
          <w:sz w:val="24"/>
          <w:szCs w:val="24"/>
          <w:u w:val="single"/>
          <w:lang w:val="en-GB"/>
        </w:rPr>
        <w:t>οὐ μὴν διὰ μικρὰ δεῖ καὶ τὰ τυχόντα καινοτομεῖν, ἀλλ᾽ ἐπὶ τοῖς ἀναγκαίοις</w:t>
      </w:r>
      <w:r w:rsidRPr="009B34DA">
        <w:rPr>
          <w:sz w:val="24"/>
          <w:szCs w:val="24"/>
          <w:lang w:val="en-GB"/>
        </w:rPr>
        <w:t xml:space="preserve"> ὡς ὁ Φιλοποίμην, ἢ τοῖς καλοῖς ὡς Ἐπαμεινώνδας, ἐπιβαλὼν τέτταρας μῆνας τῇ βοιωταρχίᾳ παρὰ τὸν νόμον, ἐν οἷς εἰς τὴν Λακωνικὴν ἐνέβαλε καὶ τὰ περὶ Μεσσήνην ἔπραξεν∙ ὅπως, κἂν ἀπαντᾷ τις ἐ</w:t>
      </w:r>
      <w:r w:rsidRPr="009B34DA">
        <w:rPr>
          <w:sz w:val="24"/>
          <w:szCs w:val="24"/>
        </w:rPr>
        <w:t>π</w:t>
      </w:r>
      <w:r w:rsidRPr="009B34DA">
        <w:rPr>
          <w:sz w:val="24"/>
          <w:szCs w:val="24"/>
          <w:lang w:val="en-GB"/>
        </w:rPr>
        <w:t>ὶ τούτῳ κατηγορία καὶ μέμψις, ἀπολογίαν τῆς αἰτίας τὴν ἀνάγκην ἔχωμεν ἢ παραμυθίαν τοῦ κινδύνου τὸ μέγεθος τῆς πράξεως καὶ τὸ κάλλος.</w:t>
      </w:r>
    </w:p>
    <w:p w:rsidR="00967F49" w:rsidRPr="00AA50AE" w:rsidRDefault="00967F49" w:rsidP="00967F49">
      <w:pPr>
        <w:spacing w:after="0" w:line="240" w:lineRule="auto"/>
        <w:jc w:val="both"/>
        <w:rPr>
          <w:b/>
          <w:bCs/>
          <w:sz w:val="28"/>
          <w:szCs w:val="28"/>
          <w:lang w:val="en-US"/>
        </w:rPr>
      </w:pPr>
      <w:r w:rsidRPr="00AA50AE">
        <w:rPr>
          <w:b/>
          <w:bCs/>
          <w:sz w:val="28"/>
          <w:szCs w:val="28"/>
          <w:lang w:val="en-US"/>
        </w:rPr>
        <w:t>3. ASSOCIATIONS AND LOCAL NOTABLES</w:t>
      </w:r>
    </w:p>
    <w:p w:rsidR="00967F49" w:rsidRPr="009B34DA" w:rsidRDefault="00967F49" w:rsidP="00967F49">
      <w:pPr>
        <w:spacing w:after="0" w:line="240" w:lineRule="auto"/>
        <w:jc w:val="both"/>
        <w:rPr>
          <w:sz w:val="24"/>
          <w:szCs w:val="24"/>
          <w:lang w:val="en-US"/>
        </w:rPr>
      </w:pPr>
      <w:r w:rsidRPr="009B34DA">
        <w:rPr>
          <w:b/>
          <w:bCs/>
          <w:sz w:val="24"/>
          <w:szCs w:val="24"/>
          <w:lang w:val="en-US"/>
        </w:rPr>
        <w:t xml:space="preserve">3a. I.Kibyra 34: </w:t>
      </w:r>
      <w:r w:rsidRPr="009B34DA">
        <w:rPr>
          <w:sz w:val="24"/>
          <w:szCs w:val="24"/>
          <w:u w:val="single"/>
          <w:lang w:val="en-US"/>
        </w:rPr>
        <w:t>κατὰ τὰ δόξαντα τῇ βουλῇ|καὶ τῷ δήμῳ τῆς λαμπρο|τάτης Καισαρέων Κιβυρα|τῶν πόλεως ἡ σεμνοτάτη|συνεργασία τῶν σκυτοβυρσέ|ων</w:t>
      </w:r>
      <w:r w:rsidRPr="009B34DA">
        <w:rPr>
          <w:sz w:val="24"/>
          <w:szCs w:val="24"/>
          <w:lang w:val="en-US"/>
        </w:rPr>
        <w:t xml:space="preserve"> Τιβέριον Κλαύδιον|Πολέμωνα, ἀσιάρχην, ἱπ-|πικόν Τιβερίου Κλαυδίου|Ἱέρωνος, ἀσιάρχου δὶς καὶ ἀρ|ιερέως δὶς ὑόν, Τιβερίου|Κλαυδίου Δηιοτηριανοῦ|</w:t>
      </w:r>
      <w:r w:rsidRPr="009B34DA">
        <w:rPr>
          <w:sz w:val="24"/>
          <w:szCs w:val="24"/>
        </w:rPr>
        <w:t>ἀσιάρχου</w:t>
      </w:r>
      <w:r w:rsidRPr="009B34DA">
        <w:rPr>
          <w:sz w:val="24"/>
          <w:szCs w:val="24"/>
          <w:lang w:val="en-US"/>
        </w:rPr>
        <w:t xml:space="preserve"> </w:t>
      </w:r>
      <w:r w:rsidRPr="009B34DA">
        <w:rPr>
          <w:sz w:val="24"/>
          <w:szCs w:val="24"/>
        </w:rPr>
        <w:t>ἀδελφόν</w:t>
      </w:r>
      <w:r w:rsidRPr="009B34DA">
        <w:rPr>
          <w:sz w:val="24"/>
          <w:szCs w:val="24"/>
          <w:lang w:val="en-US"/>
        </w:rPr>
        <w:t xml:space="preserve">, </w:t>
      </w:r>
      <w:r w:rsidRPr="009B34DA">
        <w:rPr>
          <w:sz w:val="24"/>
          <w:szCs w:val="24"/>
        </w:rPr>
        <w:t>Μαρκί</w:t>
      </w:r>
      <w:r w:rsidRPr="009B34DA">
        <w:rPr>
          <w:sz w:val="24"/>
          <w:szCs w:val="24"/>
          <w:lang w:val="en-US"/>
        </w:rPr>
        <w:t>|</w:t>
      </w:r>
      <w:r w:rsidRPr="009B34DA">
        <w:rPr>
          <w:sz w:val="24"/>
          <w:szCs w:val="24"/>
        </w:rPr>
        <w:t>ου</w:t>
      </w:r>
      <w:r w:rsidRPr="009B34DA">
        <w:rPr>
          <w:sz w:val="24"/>
          <w:szCs w:val="24"/>
          <w:lang w:val="en-US"/>
        </w:rPr>
        <w:t xml:space="preserve"> </w:t>
      </w:r>
      <w:r w:rsidRPr="009B34DA">
        <w:rPr>
          <w:sz w:val="24"/>
          <w:szCs w:val="24"/>
        </w:rPr>
        <w:t>Δηιοτηριανοῦ</w:t>
      </w:r>
      <w:r w:rsidRPr="009B34DA">
        <w:rPr>
          <w:sz w:val="24"/>
          <w:szCs w:val="24"/>
          <w:lang w:val="en-US"/>
        </w:rPr>
        <w:t xml:space="preserve"> </w:t>
      </w:r>
      <w:r w:rsidRPr="009B34DA">
        <w:rPr>
          <w:sz w:val="24"/>
          <w:szCs w:val="24"/>
        </w:rPr>
        <w:t>λυκιάρ</w:t>
      </w:r>
      <w:r w:rsidRPr="009B34DA">
        <w:rPr>
          <w:sz w:val="24"/>
          <w:szCs w:val="24"/>
          <w:lang w:val="en-US"/>
        </w:rPr>
        <w:t>|</w:t>
      </w:r>
      <w:r w:rsidRPr="009B34DA">
        <w:rPr>
          <w:sz w:val="24"/>
          <w:szCs w:val="24"/>
        </w:rPr>
        <w:t>χου</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Φλαβίου</w:t>
      </w:r>
      <w:r w:rsidRPr="009B34DA">
        <w:rPr>
          <w:sz w:val="24"/>
          <w:szCs w:val="24"/>
          <w:lang w:val="en-US"/>
        </w:rPr>
        <w:t xml:space="preserve"> </w:t>
      </w:r>
      <w:r w:rsidRPr="009B34DA">
        <w:rPr>
          <w:sz w:val="24"/>
          <w:szCs w:val="24"/>
        </w:rPr>
        <w:t>Κρατέρου</w:t>
      </w:r>
      <w:r w:rsidRPr="009B34DA">
        <w:rPr>
          <w:sz w:val="24"/>
          <w:szCs w:val="24"/>
          <w:lang w:val="en-US"/>
        </w:rPr>
        <w:t>|</w:t>
      </w:r>
      <w:r w:rsidRPr="009B34DA">
        <w:rPr>
          <w:sz w:val="24"/>
          <w:szCs w:val="24"/>
        </w:rPr>
        <w:t>ἀσιάρχου</w:t>
      </w:r>
      <w:r w:rsidRPr="009B34DA">
        <w:rPr>
          <w:sz w:val="24"/>
          <w:szCs w:val="24"/>
          <w:lang w:val="en-US"/>
        </w:rPr>
        <w:t xml:space="preserve"> </w:t>
      </w:r>
      <w:r w:rsidRPr="009B34DA">
        <w:rPr>
          <w:sz w:val="24"/>
          <w:szCs w:val="24"/>
        </w:rPr>
        <w:t>δὶς</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ἀρχιερέ</w:t>
      </w:r>
      <w:r w:rsidRPr="009B34DA">
        <w:rPr>
          <w:sz w:val="24"/>
          <w:szCs w:val="24"/>
          <w:lang w:val="en-US"/>
        </w:rPr>
        <w:t>|</w:t>
      </w:r>
      <w:r w:rsidRPr="009B34DA">
        <w:rPr>
          <w:sz w:val="24"/>
          <w:szCs w:val="24"/>
        </w:rPr>
        <w:t>ως</w:t>
      </w:r>
      <w:r w:rsidRPr="009B34DA">
        <w:rPr>
          <w:sz w:val="24"/>
          <w:szCs w:val="24"/>
          <w:lang w:val="en-US"/>
        </w:rPr>
        <w:t xml:space="preserve"> </w:t>
      </w:r>
      <w:r w:rsidRPr="009B34DA">
        <w:rPr>
          <w:sz w:val="24"/>
          <w:szCs w:val="24"/>
        </w:rPr>
        <w:t>ἔκγονον</w:t>
      </w:r>
      <w:r w:rsidRPr="009B34DA">
        <w:rPr>
          <w:sz w:val="24"/>
          <w:szCs w:val="24"/>
          <w:lang w:val="en-US"/>
        </w:rPr>
        <w:t xml:space="preserve">, </w:t>
      </w:r>
      <w:r w:rsidRPr="009B34DA">
        <w:rPr>
          <w:sz w:val="24"/>
          <w:szCs w:val="24"/>
        </w:rPr>
        <w:t>ἀνθ</w:t>
      </w:r>
      <w:r w:rsidRPr="009B34DA">
        <w:rPr>
          <w:sz w:val="24"/>
          <w:szCs w:val="24"/>
          <w:lang w:val="en-US"/>
        </w:rPr>
        <w:t xml:space="preserve">’ </w:t>
      </w:r>
      <w:r w:rsidRPr="009B34DA">
        <w:rPr>
          <w:sz w:val="24"/>
          <w:szCs w:val="24"/>
        </w:rPr>
        <w:t>ὧν</w:t>
      </w:r>
      <w:r w:rsidRPr="009B34DA">
        <w:rPr>
          <w:sz w:val="24"/>
          <w:szCs w:val="24"/>
          <w:lang w:val="en-US"/>
        </w:rPr>
        <w:t>|</w:t>
      </w:r>
      <w:r w:rsidRPr="009B34DA">
        <w:rPr>
          <w:sz w:val="24"/>
          <w:szCs w:val="24"/>
        </w:rPr>
        <w:t>τῶν</w:t>
      </w:r>
      <w:r w:rsidRPr="009B34DA">
        <w:rPr>
          <w:sz w:val="24"/>
          <w:szCs w:val="24"/>
          <w:lang w:val="en-US"/>
        </w:rPr>
        <w:t xml:space="preserve"> </w:t>
      </w:r>
      <w:r w:rsidRPr="009B34DA">
        <w:rPr>
          <w:sz w:val="24"/>
          <w:szCs w:val="24"/>
        </w:rPr>
        <w:t>δημοσίων</w:t>
      </w:r>
      <w:r w:rsidRPr="009B34DA">
        <w:rPr>
          <w:sz w:val="24"/>
          <w:szCs w:val="24"/>
          <w:lang w:val="en-US"/>
        </w:rPr>
        <w:t xml:space="preserve"> </w:t>
      </w:r>
      <w:r w:rsidRPr="009B34DA">
        <w:rPr>
          <w:sz w:val="24"/>
          <w:szCs w:val="24"/>
        </w:rPr>
        <w:t>ἔργων</w:t>
      </w:r>
      <w:r w:rsidRPr="009B34DA">
        <w:rPr>
          <w:sz w:val="24"/>
          <w:szCs w:val="24"/>
          <w:lang w:val="en-US"/>
        </w:rPr>
        <w:t>|</w:t>
      </w:r>
      <w:r w:rsidRPr="009B34DA">
        <w:rPr>
          <w:sz w:val="24"/>
          <w:szCs w:val="24"/>
        </w:rPr>
        <w:t>μετὰ</w:t>
      </w:r>
      <w:r w:rsidRPr="009B34DA">
        <w:rPr>
          <w:sz w:val="24"/>
          <w:szCs w:val="24"/>
          <w:lang w:val="en-US"/>
        </w:rPr>
        <w:t xml:space="preserve"> </w:t>
      </w:r>
      <w:r w:rsidRPr="009B34DA">
        <w:rPr>
          <w:sz w:val="24"/>
          <w:szCs w:val="24"/>
        </w:rPr>
        <w:t>ἐπιμελείας</w:t>
      </w:r>
      <w:r w:rsidRPr="009B34DA">
        <w:rPr>
          <w:sz w:val="24"/>
          <w:szCs w:val="24"/>
          <w:lang w:val="en-US"/>
        </w:rPr>
        <w:t>|</w:t>
      </w:r>
      <w:r w:rsidRPr="009B34DA">
        <w:rPr>
          <w:sz w:val="24"/>
          <w:szCs w:val="24"/>
        </w:rPr>
        <w:t>προενοήσατο</w:t>
      </w:r>
      <w:r w:rsidRPr="009B34DA">
        <w:rPr>
          <w:sz w:val="24"/>
          <w:szCs w:val="24"/>
          <w:lang w:val="en-US"/>
        </w:rPr>
        <w:t>.</w:t>
      </w:r>
    </w:p>
    <w:p w:rsidR="00967F49" w:rsidRPr="009B34DA" w:rsidRDefault="00967F49" w:rsidP="00967F49">
      <w:pPr>
        <w:spacing w:after="0" w:line="240" w:lineRule="auto"/>
        <w:jc w:val="both"/>
        <w:rPr>
          <w:sz w:val="24"/>
          <w:szCs w:val="24"/>
          <w:lang w:val="en-US"/>
        </w:rPr>
      </w:pPr>
      <w:r w:rsidRPr="009B34DA">
        <w:rPr>
          <w:b/>
          <w:sz w:val="24"/>
          <w:szCs w:val="24"/>
          <w:lang w:val="en-US"/>
        </w:rPr>
        <w:t xml:space="preserve">3b. TAM V,3 1491, </w:t>
      </w:r>
      <w:r w:rsidRPr="009B34DA">
        <w:rPr>
          <w:b/>
          <w:sz w:val="24"/>
          <w:szCs w:val="24"/>
          <w:lang w:val="en-GB"/>
        </w:rPr>
        <w:t>P</w:t>
      </w:r>
      <w:r w:rsidRPr="009B34DA">
        <w:rPr>
          <w:b/>
          <w:sz w:val="24"/>
          <w:szCs w:val="24"/>
          <w:lang w:val="en-US"/>
        </w:rPr>
        <w:t xml:space="preserve">hiladelphia: </w:t>
      </w:r>
      <w:r w:rsidRPr="009B34DA">
        <w:rPr>
          <w:sz w:val="24"/>
          <w:szCs w:val="24"/>
          <w:lang w:val="en-US"/>
        </w:rPr>
        <w:t>ἀγαθῆι τύχηι̣·|Φλ(άουιον) Αὐρ(ήλιον) Ἡφαιστί|ωνα δὶς Παιτια|νόν, τὸν ἀξιο|λογώτατον|ἄνδρα ἐκ προ|γόνων ἐπὶ ἤθει|καὶ ἀξι̣ώματι ἐπαι|</w:t>
      </w:r>
      <w:r w:rsidRPr="009B34DA">
        <w:rPr>
          <w:sz w:val="24"/>
          <w:szCs w:val="24"/>
        </w:rPr>
        <w:t>νούμενον</w:t>
      </w:r>
      <w:r w:rsidRPr="009B34DA">
        <w:rPr>
          <w:sz w:val="24"/>
          <w:szCs w:val="24"/>
          <w:lang w:val="en-US"/>
        </w:rPr>
        <w:t xml:space="preserve">, </w:t>
      </w:r>
      <w:r w:rsidRPr="009B34DA">
        <w:rPr>
          <w:sz w:val="24"/>
          <w:szCs w:val="24"/>
        </w:rPr>
        <w:t>ἄρξαν</w:t>
      </w:r>
      <w:r w:rsidRPr="009B34DA">
        <w:rPr>
          <w:sz w:val="24"/>
          <w:szCs w:val="24"/>
          <w:lang w:val="en-US"/>
        </w:rPr>
        <w:t>|[</w:t>
      </w:r>
      <w:r w:rsidRPr="009B34DA">
        <w:rPr>
          <w:sz w:val="24"/>
          <w:szCs w:val="24"/>
        </w:rPr>
        <w:t>τα</w:t>
      </w:r>
      <w:r w:rsidRPr="009B34DA">
        <w:rPr>
          <w:sz w:val="24"/>
          <w:szCs w:val="24"/>
          <w:lang w:val="en-US"/>
        </w:rPr>
        <w:t xml:space="preserve"> </w:t>
      </w:r>
      <w:r w:rsidRPr="009B34DA">
        <w:rPr>
          <w:sz w:val="24"/>
          <w:szCs w:val="24"/>
        </w:rPr>
        <w:t>μ</w:t>
      </w:r>
      <w:r w:rsidRPr="009B34DA">
        <w:rPr>
          <w:sz w:val="24"/>
          <w:szCs w:val="24"/>
          <w:lang w:val="en-US"/>
        </w:rPr>
        <w:t>]</w:t>
      </w:r>
      <w:r w:rsidRPr="009B34DA">
        <w:rPr>
          <w:sz w:val="24"/>
          <w:szCs w:val="24"/>
        </w:rPr>
        <w:t>ε</w:t>
      </w:r>
      <w:r w:rsidRPr="009B34DA">
        <w:rPr>
          <w:sz w:val="24"/>
          <w:szCs w:val="24"/>
          <w:lang w:val="en-US"/>
        </w:rPr>
        <w:t>̣</w:t>
      </w:r>
      <w:r w:rsidRPr="009B34DA">
        <w:rPr>
          <w:sz w:val="24"/>
          <w:szCs w:val="24"/>
        </w:rPr>
        <w:t>τὰ</w:t>
      </w:r>
      <w:r w:rsidRPr="009B34DA">
        <w:rPr>
          <w:sz w:val="24"/>
          <w:szCs w:val="24"/>
          <w:lang w:val="en-US"/>
        </w:rPr>
        <w:t xml:space="preserve"> </w:t>
      </w:r>
      <w:r w:rsidRPr="009B34DA">
        <w:rPr>
          <w:sz w:val="24"/>
          <w:szCs w:val="24"/>
        </w:rPr>
        <w:t>πάσας</w:t>
      </w:r>
      <w:r w:rsidRPr="009B34DA">
        <w:rPr>
          <w:sz w:val="24"/>
          <w:szCs w:val="24"/>
          <w:lang w:val="en-US"/>
        </w:rPr>
        <w:t>|[</w:t>
      </w:r>
      <w:r w:rsidRPr="009B34DA">
        <w:rPr>
          <w:sz w:val="24"/>
          <w:szCs w:val="24"/>
        </w:rPr>
        <w:t>ἀρχὰς</w:t>
      </w:r>
      <w:r w:rsidRPr="009B34DA">
        <w:rPr>
          <w:sz w:val="24"/>
          <w:szCs w:val="24"/>
          <w:lang w:val="en-US"/>
        </w:rPr>
        <w:t xml:space="preserve">] </w:t>
      </w:r>
      <w:r w:rsidRPr="009B34DA">
        <w:rPr>
          <w:sz w:val="24"/>
          <w:szCs w:val="24"/>
        </w:rPr>
        <w:t>κ</w:t>
      </w:r>
      <w:r w:rsidRPr="009B34DA">
        <w:rPr>
          <w:sz w:val="24"/>
          <w:szCs w:val="24"/>
          <w:lang w:val="en-US"/>
        </w:rPr>
        <w:t>̣</w:t>
      </w:r>
      <w:r w:rsidRPr="009B34DA">
        <w:rPr>
          <w:sz w:val="24"/>
          <w:szCs w:val="24"/>
        </w:rPr>
        <w:t>αὶ</w:t>
      </w:r>
      <w:r w:rsidRPr="009B34DA">
        <w:rPr>
          <w:sz w:val="24"/>
          <w:szCs w:val="24"/>
          <w:lang w:val="en-US"/>
        </w:rPr>
        <w:t xml:space="preserve"> </w:t>
      </w:r>
      <w:r w:rsidRPr="009B34DA">
        <w:rPr>
          <w:sz w:val="24"/>
          <w:szCs w:val="24"/>
        </w:rPr>
        <w:t>λειτουρ</w:t>
      </w:r>
      <w:r w:rsidRPr="009B34DA">
        <w:rPr>
          <w:sz w:val="24"/>
          <w:szCs w:val="24"/>
          <w:lang w:val="en-US"/>
        </w:rPr>
        <w:t>|</w:t>
      </w:r>
      <w:r w:rsidRPr="009B34DA">
        <w:rPr>
          <w:sz w:val="24"/>
          <w:szCs w:val="24"/>
        </w:rPr>
        <w:t>γ</w:t>
      </w:r>
      <w:r w:rsidRPr="009B34DA">
        <w:rPr>
          <w:sz w:val="24"/>
          <w:szCs w:val="24"/>
          <w:lang w:val="en-US"/>
        </w:rPr>
        <w:t>[</w:t>
      </w:r>
      <w:r w:rsidRPr="009B34DA">
        <w:rPr>
          <w:sz w:val="24"/>
          <w:szCs w:val="24"/>
        </w:rPr>
        <w:t>ίας</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τὴν</w:t>
      </w:r>
      <w:r w:rsidRPr="009B34DA">
        <w:rPr>
          <w:sz w:val="24"/>
          <w:szCs w:val="24"/>
          <w:lang w:val="en-US"/>
        </w:rPr>
        <w:t xml:space="preserve"> </w:t>
      </w:r>
      <w:r w:rsidRPr="009B34DA">
        <w:rPr>
          <w:sz w:val="24"/>
          <w:szCs w:val="24"/>
        </w:rPr>
        <w:t>πρώ</w:t>
      </w:r>
      <w:r w:rsidRPr="009B34DA">
        <w:rPr>
          <w:sz w:val="24"/>
          <w:szCs w:val="24"/>
          <w:lang w:val="en-US"/>
        </w:rPr>
        <w:t>|</w:t>
      </w:r>
      <w:r w:rsidRPr="009B34DA">
        <w:rPr>
          <w:sz w:val="24"/>
          <w:szCs w:val="24"/>
        </w:rPr>
        <w:t>τη</w:t>
      </w:r>
      <w:r w:rsidRPr="009B34DA">
        <w:rPr>
          <w:sz w:val="24"/>
          <w:szCs w:val="24"/>
          <w:lang w:val="en-US"/>
        </w:rPr>
        <w:t>̣[</w:t>
      </w:r>
      <w:r w:rsidRPr="009B34DA">
        <w:rPr>
          <w:sz w:val="24"/>
          <w:szCs w:val="24"/>
        </w:rPr>
        <w:t>ν</w:t>
      </w:r>
      <w:r w:rsidRPr="009B34DA">
        <w:rPr>
          <w:sz w:val="24"/>
          <w:szCs w:val="24"/>
          <w:lang w:val="en-US"/>
        </w:rPr>
        <w:t xml:space="preserve">] </w:t>
      </w:r>
      <w:r w:rsidRPr="009B34DA">
        <w:rPr>
          <w:sz w:val="24"/>
          <w:szCs w:val="24"/>
        </w:rPr>
        <w:t>σ</w:t>
      </w:r>
      <w:r w:rsidRPr="009B34DA">
        <w:rPr>
          <w:sz w:val="24"/>
          <w:szCs w:val="24"/>
          <w:lang w:val="en-US"/>
        </w:rPr>
        <w:t>̣</w:t>
      </w:r>
      <w:r w:rsidRPr="009B34DA">
        <w:rPr>
          <w:sz w:val="24"/>
          <w:szCs w:val="24"/>
        </w:rPr>
        <w:t>τρατηγίαν</w:t>
      </w:r>
      <w:r w:rsidRPr="009B34DA">
        <w:rPr>
          <w:sz w:val="24"/>
          <w:szCs w:val="24"/>
          <w:lang w:val="en-US"/>
        </w:rPr>
        <w:t>|</w:t>
      </w:r>
      <w:r w:rsidRPr="009B34DA">
        <w:rPr>
          <w:sz w:val="24"/>
          <w:szCs w:val="24"/>
        </w:rPr>
        <w:t>ὑγιῶς</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ἐπιφα</w:t>
      </w:r>
      <w:r w:rsidRPr="009B34DA">
        <w:rPr>
          <w:sz w:val="24"/>
          <w:szCs w:val="24"/>
          <w:lang w:val="en-US"/>
        </w:rPr>
        <w:t>|</w:t>
      </w:r>
      <w:r w:rsidRPr="009B34DA">
        <w:rPr>
          <w:sz w:val="24"/>
          <w:szCs w:val="24"/>
        </w:rPr>
        <w:t>νῶς</w:t>
      </w:r>
      <w:r w:rsidRPr="009B34DA">
        <w:rPr>
          <w:sz w:val="24"/>
          <w:szCs w:val="24"/>
          <w:lang w:val="en-US"/>
        </w:rPr>
        <w:t xml:space="preserve">, </w:t>
      </w:r>
      <w:r w:rsidRPr="009B34DA">
        <w:rPr>
          <w:sz w:val="24"/>
          <w:szCs w:val="24"/>
        </w:rPr>
        <w:t>υἱὸν</w:t>
      </w:r>
      <w:r w:rsidRPr="009B34DA">
        <w:rPr>
          <w:sz w:val="24"/>
          <w:szCs w:val="24"/>
          <w:lang w:val="en-US"/>
        </w:rPr>
        <w:t xml:space="preserve"> </w:t>
      </w:r>
      <w:r w:rsidRPr="009B34DA">
        <w:rPr>
          <w:sz w:val="24"/>
          <w:szCs w:val="24"/>
        </w:rPr>
        <w:t>Φλ</w:t>
      </w:r>
      <w:r w:rsidRPr="009B34DA">
        <w:rPr>
          <w:sz w:val="24"/>
          <w:szCs w:val="24"/>
          <w:lang w:val="en-US"/>
        </w:rPr>
        <w:t>(</w:t>
      </w:r>
      <w:r w:rsidRPr="009B34DA">
        <w:rPr>
          <w:sz w:val="24"/>
          <w:szCs w:val="24"/>
        </w:rPr>
        <w:t>αουίου</w:t>
      </w:r>
      <w:r w:rsidRPr="009B34DA">
        <w:rPr>
          <w:sz w:val="24"/>
          <w:szCs w:val="24"/>
          <w:lang w:val="en-US"/>
        </w:rPr>
        <w:t xml:space="preserve">) </w:t>
      </w:r>
      <w:r w:rsidRPr="009B34DA">
        <w:rPr>
          <w:sz w:val="24"/>
          <w:szCs w:val="24"/>
        </w:rPr>
        <w:t>Αὐρ</w:t>
      </w:r>
      <w:r w:rsidRPr="009B34DA">
        <w:rPr>
          <w:sz w:val="24"/>
          <w:szCs w:val="24"/>
          <w:lang w:val="en-US"/>
        </w:rPr>
        <w:t>(</w:t>
      </w:r>
      <w:r w:rsidRPr="009B34DA">
        <w:rPr>
          <w:sz w:val="24"/>
          <w:szCs w:val="24"/>
        </w:rPr>
        <w:t>ηλίου</w:t>
      </w:r>
      <w:r w:rsidRPr="009B34DA">
        <w:rPr>
          <w:sz w:val="24"/>
          <w:szCs w:val="24"/>
          <w:lang w:val="en-US"/>
        </w:rPr>
        <w:t>)|</w:t>
      </w:r>
      <w:r w:rsidRPr="009B34DA">
        <w:rPr>
          <w:sz w:val="24"/>
          <w:szCs w:val="24"/>
        </w:rPr>
        <w:t>Ἡφαιστίωνος</w:t>
      </w:r>
      <w:r w:rsidRPr="009B34DA">
        <w:rPr>
          <w:sz w:val="24"/>
          <w:szCs w:val="24"/>
          <w:lang w:val="en-US"/>
        </w:rPr>
        <w:t xml:space="preserve"> </w:t>
      </w:r>
      <w:r w:rsidRPr="009B34DA">
        <w:rPr>
          <w:sz w:val="24"/>
          <w:szCs w:val="24"/>
        </w:rPr>
        <w:t>Παι</w:t>
      </w:r>
      <w:r w:rsidRPr="009B34DA">
        <w:rPr>
          <w:sz w:val="24"/>
          <w:szCs w:val="24"/>
          <w:lang w:val="en-US"/>
        </w:rPr>
        <w:t>|</w:t>
      </w:r>
      <w:r w:rsidRPr="009B34DA">
        <w:rPr>
          <w:sz w:val="24"/>
          <w:szCs w:val="24"/>
        </w:rPr>
        <w:t>τιανοῦ</w:t>
      </w:r>
      <w:r w:rsidRPr="009B34DA">
        <w:rPr>
          <w:sz w:val="24"/>
          <w:szCs w:val="24"/>
          <w:lang w:val="en-US"/>
        </w:rPr>
        <w:t xml:space="preserve">, </w:t>
      </w:r>
      <w:r w:rsidRPr="009B34DA">
        <w:rPr>
          <w:sz w:val="24"/>
          <w:szCs w:val="24"/>
        </w:rPr>
        <w:t>ἄρξαντος</w:t>
      </w:r>
      <w:r w:rsidRPr="009B34DA">
        <w:rPr>
          <w:sz w:val="24"/>
          <w:szCs w:val="24"/>
          <w:lang w:val="en-US"/>
        </w:rPr>
        <w:t>|</w:t>
      </w:r>
      <w:r w:rsidRPr="009B34DA">
        <w:rPr>
          <w:sz w:val="24"/>
          <w:szCs w:val="24"/>
        </w:rPr>
        <w:t>καὶ</w:t>
      </w:r>
      <w:r w:rsidRPr="009B34DA">
        <w:rPr>
          <w:sz w:val="24"/>
          <w:szCs w:val="24"/>
          <w:lang w:val="en-US"/>
        </w:rPr>
        <w:t xml:space="preserve"> </w:t>
      </w:r>
      <w:r w:rsidRPr="009B34DA">
        <w:rPr>
          <w:sz w:val="24"/>
          <w:szCs w:val="24"/>
        </w:rPr>
        <w:t>αὐτοῦ</w:t>
      </w:r>
      <w:r w:rsidRPr="009B34DA">
        <w:rPr>
          <w:sz w:val="24"/>
          <w:szCs w:val="24"/>
          <w:lang w:val="en-US"/>
        </w:rPr>
        <w:t xml:space="preserve"> </w:t>
      </w:r>
      <w:r w:rsidRPr="009B34DA">
        <w:rPr>
          <w:sz w:val="24"/>
          <w:szCs w:val="24"/>
        </w:rPr>
        <w:t>μετὰ</w:t>
      </w:r>
      <w:r w:rsidRPr="009B34DA">
        <w:rPr>
          <w:sz w:val="24"/>
          <w:szCs w:val="24"/>
          <w:lang w:val="en-US"/>
        </w:rPr>
        <w:t xml:space="preserve"> </w:t>
      </w:r>
      <w:r w:rsidRPr="009B34DA">
        <w:rPr>
          <w:sz w:val="24"/>
          <w:szCs w:val="24"/>
        </w:rPr>
        <w:t>πά</w:t>
      </w:r>
      <w:r w:rsidRPr="009B34DA">
        <w:rPr>
          <w:sz w:val="24"/>
          <w:szCs w:val="24"/>
          <w:lang w:val="en-US"/>
        </w:rPr>
        <w:t>|</w:t>
      </w:r>
      <w:r w:rsidRPr="009B34DA">
        <w:rPr>
          <w:sz w:val="24"/>
          <w:szCs w:val="24"/>
        </w:rPr>
        <w:t>σας</w:t>
      </w:r>
      <w:r w:rsidRPr="009B34DA">
        <w:rPr>
          <w:sz w:val="24"/>
          <w:szCs w:val="24"/>
          <w:lang w:val="en-US"/>
        </w:rPr>
        <w:t xml:space="preserve"> </w:t>
      </w:r>
      <w:r w:rsidRPr="009B34DA">
        <w:rPr>
          <w:sz w:val="24"/>
          <w:szCs w:val="24"/>
        </w:rPr>
        <w:t>ἀρχὰς</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λει</w:t>
      </w:r>
      <w:r w:rsidRPr="009B34DA">
        <w:rPr>
          <w:sz w:val="24"/>
          <w:szCs w:val="24"/>
          <w:lang w:val="en-US"/>
        </w:rPr>
        <w:t>|</w:t>
      </w:r>
      <w:r w:rsidRPr="009B34DA">
        <w:rPr>
          <w:sz w:val="24"/>
          <w:szCs w:val="24"/>
        </w:rPr>
        <w:t>τουργίας</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τὴν</w:t>
      </w:r>
      <w:r w:rsidRPr="009B34DA">
        <w:rPr>
          <w:sz w:val="24"/>
          <w:szCs w:val="24"/>
          <w:lang w:val="en-US"/>
        </w:rPr>
        <w:t>|</w:t>
      </w:r>
      <w:r w:rsidRPr="009B34DA">
        <w:rPr>
          <w:sz w:val="24"/>
          <w:szCs w:val="24"/>
        </w:rPr>
        <w:t>πρώτην</w:t>
      </w:r>
      <w:r w:rsidRPr="009B34DA">
        <w:rPr>
          <w:sz w:val="24"/>
          <w:szCs w:val="24"/>
          <w:lang w:val="en-US"/>
        </w:rPr>
        <w:t xml:space="preserve"> </w:t>
      </w:r>
      <w:r w:rsidRPr="009B34DA">
        <w:rPr>
          <w:sz w:val="24"/>
          <w:szCs w:val="24"/>
        </w:rPr>
        <w:t>στρατηγί</w:t>
      </w:r>
      <w:r w:rsidRPr="009B34DA">
        <w:rPr>
          <w:sz w:val="24"/>
          <w:szCs w:val="24"/>
          <w:lang w:val="en-US"/>
        </w:rPr>
        <w:t>|</w:t>
      </w:r>
      <w:r w:rsidRPr="009B34DA">
        <w:rPr>
          <w:sz w:val="24"/>
          <w:szCs w:val="24"/>
        </w:rPr>
        <w:t>αν</w:t>
      </w:r>
      <w:r w:rsidRPr="009B34DA">
        <w:rPr>
          <w:sz w:val="24"/>
          <w:szCs w:val="24"/>
          <w:lang w:val="en-US"/>
        </w:rPr>
        <w:t xml:space="preserve">, </w:t>
      </w:r>
      <w:r w:rsidRPr="009B34DA">
        <w:rPr>
          <w:sz w:val="24"/>
          <w:szCs w:val="24"/>
          <w:u w:val="single"/>
        </w:rPr>
        <w:t>ἡ</w:t>
      </w:r>
      <w:r w:rsidRPr="009B34DA">
        <w:rPr>
          <w:sz w:val="24"/>
          <w:szCs w:val="24"/>
          <w:u w:val="single"/>
          <w:lang w:val="en-US"/>
        </w:rPr>
        <w:t xml:space="preserve"> </w:t>
      </w:r>
      <w:r w:rsidRPr="009B34DA">
        <w:rPr>
          <w:sz w:val="24"/>
          <w:szCs w:val="24"/>
          <w:u w:val="single"/>
        </w:rPr>
        <w:t>ἱερὰ</w:t>
      </w:r>
      <w:r w:rsidRPr="009B34DA">
        <w:rPr>
          <w:sz w:val="24"/>
          <w:szCs w:val="24"/>
          <w:u w:val="single"/>
          <w:lang w:val="en-US"/>
        </w:rPr>
        <w:t xml:space="preserve"> </w:t>
      </w:r>
      <w:r w:rsidRPr="009B34DA">
        <w:rPr>
          <w:sz w:val="24"/>
          <w:szCs w:val="24"/>
          <w:u w:val="single"/>
        </w:rPr>
        <w:t>φυλὴ</w:t>
      </w:r>
      <w:r w:rsidRPr="009B34DA">
        <w:rPr>
          <w:sz w:val="24"/>
          <w:szCs w:val="24"/>
          <w:u w:val="single"/>
          <w:lang w:val="en-US"/>
        </w:rPr>
        <w:t xml:space="preserve"> </w:t>
      </w:r>
      <w:r w:rsidRPr="009B34DA">
        <w:rPr>
          <w:sz w:val="24"/>
          <w:szCs w:val="24"/>
          <w:u w:val="single"/>
        </w:rPr>
        <w:t>τῶν</w:t>
      </w:r>
      <w:r w:rsidRPr="009B34DA">
        <w:rPr>
          <w:sz w:val="24"/>
          <w:szCs w:val="24"/>
          <w:u w:val="single"/>
          <w:lang w:val="en-US"/>
        </w:rPr>
        <w:t>|</w:t>
      </w:r>
      <w:r w:rsidRPr="009B34DA">
        <w:rPr>
          <w:sz w:val="24"/>
          <w:szCs w:val="24"/>
          <w:u w:val="single"/>
        </w:rPr>
        <w:t>σκυτέων</w:t>
      </w:r>
      <w:r w:rsidRPr="009B34DA">
        <w:rPr>
          <w:sz w:val="24"/>
          <w:szCs w:val="24"/>
          <w:u w:val="single"/>
          <w:lang w:val="en-US"/>
        </w:rPr>
        <w:t xml:space="preserve"> </w:t>
      </w:r>
      <w:r w:rsidRPr="009B34DA">
        <w:rPr>
          <w:sz w:val="24"/>
          <w:szCs w:val="24"/>
          <w:u w:val="single"/>
        </w:rPr>
        <w:t>κατὰ</w:t>
      </w:r>
      <w:r w:rsidRPr="009B34DA">
        <w:rPr>
          <w:sz w:val="24"/>
          <w:szCs w:val="24"/>
          <w:u w:val="single"/>
          <w:lang w:val="en-US"/>
        </w:rPr>
        <w:t xml:space="preserve"> </w:t>
      </w:r>
      <w:r w:rsidRPr="009B34DA">
        <w:rPr>
          <w:sz w:val="24"/>
          <w:szCs w:val="24"/>
          <w:u w:val="single"/>
        </w:rPr>
        <w:t>τὰ</w:t>
      </w:r>
      <w:r w:rsidRPr="009B34DA">
        <w:rPr>
          <w:sz w:val="24"/>
          <w:szCs w:val="24"/>
          <w:u w:val="single"/>
          <w:lang w:val="en-US"/>
        </w:rPr>
        <w:t>|</w:t>
      </w:r>
      <w:r w:rsidRPr="009B34DA">
        <w:rPr>
          <w:sz w:val="24"/>
          <w:szCs w:val="24"/>
          <w:u w:val="single"/>
        </w:rPr>
        <w:t>ὑπὸ</w:t>
      </w:r>
      <w:r w:rsidRPr="009B34DA">
        <w:rPr>
          <w:sz w:val="24"/>
          <w:szCs w:val="24"/>
          <w:u w:val="single"/>
          <w:lang w:val="en-US"/>
        </w:rPr>
        <w:t xml:space="preserve"> </w:t>
      </w:r>
      <w:r w:rsidRPr="009B34DA">
        <w:rPr>
          <w:sz w:val="24"/>
          <w:szCs w:val="24"/>
          <w:u w:val="single"/>
        </w:rPr>
        <w:t>τῆς</w:t>
      </w:r>
      <w:r w:rsidRPr="009B34DA">
        <w:rPr>
          <w:sz w:val="24"/>
          <w:szCs w:val="24"/>
          <w:u w:val="single"/>
          <w:lang w:val="en-US"/>
        </w:rPr>
        <w:t xml:space="preserve"> </w:t>
      </w:r>
      <w:r w:rsidRPr="009B34DA">
        <w:rPr>
          <w:sz w:val="24"/>
          <w:szCs w:val="24"/>
          <w:u w:val="single"/>
        </w:rPr>
        <w:t>κρατίστης</w:t>
      </w:r>
      <w:r w:rsidRPr="009B34DA">
        <w:rPr>
          <w:sz w:val="24"/>
          <w:szCs w:val="24"/>
          <w:u w:val="single"/>
          <w:lang w:val="en-US"/>
        </w:rPr>
        <w:t>|</w:t>
      </w:r>
      <w:r w:rsidRPr="009B34DA">
        <w:rPr>
          <w:sz w:val="24"/>
          <w:szCs w:val="24"/>
          <w:u w:val="single"/>
        </w:rPr>
        <w:t>βουλῆς</w:t>
      </w:r>
      <w:r w:rsidRPr="009B34DA">
        <w:rPr>
          <w:sz w:val="24"/>
          <w:szCs w:val="24"/>
          <w:u w:val="single"/>
          <w:lang w:val="en-US"/>
        </w:rPr>
        <w:t xml:space="preserve"> </w:t>
      </w:r>
      <w:r w:rsidRPr="009B34DA">
        <w:rPr>
          <w:sz w:val="24"/>
          <w:szCs w:val="24"/>
          <w:u w:val="single"/>
        </w:rPr>
        <w:t>καὶ</w:t>
      </w:r>
      <w:r w:rsidRPr="009B34DA">
        <w:rPr>
          <w:sz w:val="24"/>
          <w:szCs w:val="24"/>
          <w:u w:val="single"/>
          <w:lang w:val="en-US"/>
        </w:rPr>
        <w:t xml:space="preserve"> </w:t>
      </w:r>
      <w:r w:rsidRPr="009B34DA">
        <w:rPr>
          <w:sz w:val="24"/>
          <w:szCs w:val="24"/>
          <w:u w:val="single"/>
        </w:rPr>
        <w:t>τοῦ</w:t>
      </w:r>
      <w:r w:rsidRPr="009B34DA">
        <w:rPr>
          <w:sz w:val="24"/>
          <w:szCs w:val="24"/>
          <w:u w:val="single"/>
          <w:lang w:val="en-US"/>
        </w:rPr>
        <w:t xml:space="preserve"> </w:t>
      </w:r>
      <w:r w:rsidRPr="009B34DA">
        <w:rPr>
          <w:sz w:val="24"/>
          <w:szCs w:val="24"/>
          <w:u w:val="single"/>
        </w:rPr>
        <w:t>λαμ</w:t>
      </w:r>
      <w:r w:rsidRPr="009B34DA">
        <w:rPr>
          <w:sz w:val="24"/>
          <w:szCs w:val="24"/>
          <w:u w:val="single"/>
          <w:lang w:val="en-US"/>
        </w:rPr>
        <w:t>|</w:t>
      </w:r>
      <w:r w:rsidRPr="009B34DA">
        <w:rPr>
          <w:sz w:val="24"/>
          <w:szCs w:val="24"/>
          <w:u w:val="single"/>
        </w:rPr>
        <w:t>προτάτου</w:t>
      </w:r>
      <w:r w:rsidRPr="009B34DA">
        <w:rPr>
          <w:sz w:val="24"/>
          <w:szCs w:val="24"/>
          <w:u w:val="single"/>
          <w:lang w:val="en-US"/>
        </w:rPr>
        <w:t xml:space="preserve"> </w:t>
      </w:r>
      <w:r w:rsidRPr="009B34DA">
        <w:rPr>
          <w:sz w:val="24"/>
          <w:szCs w:val="24"/>
          <w:u w:val="single"/>
        </w:rPr>
        <w:t>δήμου</w:t>
      </w:r>
      <w:r w:rsidRPr="009B34DA">
        <w:rPr>
          <w:sz w:val="24"/>
          <w:szCs w:val="24"/>
          <w:u w:val="single"/>
          <w:lang w:val="en-US"/>
        </w:rPr>
        <w:t>|ψηφισθέντα</w:t>
      </w:r>
      <w:r w:rsidRPr="009B34DA">
        <w:rPr>
          <w:sz w:val="24"/>
          <w:szCs w:val="24"/>
          <w:lang w:val="en-US"/>
        </w:rPr>
        <w:t>.</w:t>
      </w:r>
    </w:p>
    <w:p w:rsidR="00967F49" w:rsidRPr="009B34DA" w:rsidRDefault="00967F49" w:rsidP="00967F49">
      <w:pPr>
        <w:spacing w:after="0" w:line="240" w:lineRule="auto"/>
        <w:jc w:val="both"/>
        <w:rPr>
          <w:sz w:val="24"/>
          <w:szCs w:val="24"/>
          <w:lang w:val="en-US"/>
        </w:rPr>
      </w:pPr>
      <w:r w:rsidRPr="009B34DA">
        <w:rPr>
          <w:b/>
          <w:sz w:val="24"/>
          <w:szCs w:val="24"/>
          <w:lang w:val="en-US"/>
        </w:rPr>
        <w:t>3c. IG X,2 1 192, Thessalonike</w:t>
      </w:r>
      <w:r w:rsidRPr="009B34DA">
        <w:rPr>
          <w:sz w:val="24"/>
          <w:szCs w:val="24"/>
          <w:lang w:val="en-US"/>
        </w:rPr>
        <w:t>: ἀγαθῆ∙ι∙ v τύχη∙ι̣</w:t>
      </w:r>
      <w:proofErr w:type="gramStart"/>
      <w:r w:rsidRPr="009B34DA">
        <w:rPr>
          <w:sz w:val="24"/>
          <w:szCs w:val="24"/>
          <w:lang w:val="en-US"/>
        </w:rPr>
        <w:t>∙.|</w:t>
      </w:r>
      <w:proofErr w:type="gramEnd"/>
      <w:r w:rsidRPr="009B34DA">
        <w:rPr>
          <w:sz w:val="24"/>
          <w:szCs w:val="24"/>
          <w:u w:val="single"/>
          <w:lang w:val="en-US"/>
        </w:rPr>
        <w:t>δόγματι τῆς κρατίστης|βουλῆς κα̣ὶ̣ χ̣ε̣ι|ροτονίᾳ τοῦ ἱε̣ρω̣|τά̣του δήμου</w:t>
      </w:r>
      <w:r w:rsidRPr="009B34DA">
        <w:rPr>
          <w:sz w:val="24"/>
          <w:szCs w:val="24"/>
          <w:lang w:val="en-US"/>
        </w:rPr>
        <w:t xml:space="preserve"> Π̣ό̣πλιον|Αἴλιον Νεικάνορα|τὸν ἀξιολογώτατον|μακεδονιάρχη̣ν̣|</w:t>
      </w:r>
      <w:r w:rsidRPr="009B34DA">
        <w:rPr>
          <w:sz w:val="24"/>
          <w:szCs w:val="24"/>
          <w:u w:val="single"/>
          <w:lang w:val="en-US"/>
        </w:rPr>
        <w:t>οἱ συνθρησκευτα̣ὶ̣| κλείνης̣ θ̣εοῦ μ̣ε|γάλου Σαράπιδος</w:t>
      </w:r>
      <w:r w:rsidRPr="009B34DA">
        <w:rPr>
          <w:sz w:val="24"/>
          <w:szCs w:val="24"/>
          <w:lang w:val="en-US"/>
        </w:rPr>
        <w:t>|τὸν προστάτην.|εὐτυχεῖτε.</w:t>
      </w:r>
    </w:p>
    <w:p w:rsidR="00967F49" w:rsidRPr="009B34DA" w:rsidRDefault="00967F49" w:rsidP="00967F49">
      <w:pPr>
        <w:spacing w:after="0" w:line="240" w:lineRule="auto"/>
        <w:jc w:val="both"/>
        <w:rPr>
          <w:sz w:val="24"/>
          <w:szCs w:val="24"/>
          <w:lang w:val="en-US"/>
        </w:rPr>
      </w:pPr>
      <w:r w:rsidRPr="009B34DA">
        <w:rPr>
          <w:b/>
          <w:sz w:val="24"/>
          <w:szCs w:val="24"/>
          <w:lang w:val="en-US"/>
        </w:rPr>
        <w:t xml:space="preserve">3d. Trajan’s attitude towards associations (Pliny.Ep. 10.34): </w:t>
      </w:r>
      <w:r w:rsidRPr="009B34DA">
        <w:rPr>
          <w:sz w:val="24"/>
          <w:szCs w:val="24"/>
          <w:lang w:val="en-US"/>
        </w:rPr>
        <w:t>Tibi quidem secundum exempla complurium in mentem venit posse collegium fabrorum apud Nicomedenses constitui. Sed meminerimus provinciam istam et praecipue eas civitates eius modi factionibus esse vexatas. Quodcumque nomen ex quacumque causa dederimus iis, qui in idem contracti fuerint, hetaeriae eaeque brevi fient.</w:t>
      </w:r>
    </w:p>
    <w:p w:rsidR="00967F49" w:rsidRPr="00AA50AE" w:rsidRDefault="00967F49" w:rsidP="00967F49">
      <w:pPr>
        <w:spacing w:after="0" w:line="240" w:lineRule="auto"/>
        <w:jc w:val="both"/>
        <w:rPr>
          <w:b/>
          <w:sz w:val="28"/>
          <w:szCs w:val="28"/>
          <w:lang w:val="en-US"/>
        </w:rPr>
      </w:pPr>
      <w:r w:rsidRPr="00AA50AE">
        <w:rPr>
          <w:b/>
          <w:sz w:val="28"/>
          <w:szCs w:val="28"/>
          <w:lang w:val="en-US"/>
        </w:rPr>
        <w:t>4. LOCAL NOTABLES AS CREDITORS</w:t>
      </w:r>
    </w:p>
    <w:p w:rsidR="00967F49" w:rsidRPr="009B34DA" w:rsidRDefault="00967F49" w:rsidP="00967F49">
      <w:pPr>
        <w:spacing w:after="0" w:line="240" w:lineRule="auto"/>
        <w:jc w:val="both"/>
        <w:rPr>
          <w:sz w:val="24"/>
          <w:szCs w:val="24"/>
          <w:lang w:val="en-US"/>
        </w:rPr>
      </w:pPr>
      <w:r w:rsidRPr="009B34DA">
        <w:rPr>
          <w:b/>
          <w:sz w:val="24"/>
          <w:szCs w:val="24"/>
          <w:lang w:val="en-US"/>
        </w:rPr>
        <w:t xml:space="preserve">4a. Dio Chr. 46.5: </w:t>
      </w:r>
      <w:r w:rsidRPr="009B34DA">
        <w:rPr>
          <w:sz w:val="24"/>
          <w:szCs w:val="24"/>
          <w:lang w:val="en-US"/>
        </w:rPr>
        <w:t xml:space="preserve">ἡμῖν γὰρ ὁ πατὴρ οὐσίαν κατέλιπε τῇ μὲν δόξῃ μεγάλην, δυνάμει δὲ μικρὰν καὶ πολλῷ ἐλάττω ἑτέρων. οὐ μεῖον γὰρ ἤ τετταράκοντα μυριάδες ἦσαν χρεῶν καὶ πράγματα τοιαῦτα ἔξωθεν, ὥστε πολὺ τῶν χρεῶν εἶναι ταῦτα χαλεπώτερα. οὐδὲ γὰρ ἀσφάλεια, ὡς εἰπεῖν, οὐδενὸς ἡμῖν τῶν ὄντων ὑπῆρχεν, ἀλλὰ τῇ αὑτοῦ δυνάμει πιστεύων ἐκεῖνος ἅπαντα </w:t>
      </w:r>
      <w:proofErr w:type="gramStart"/>
      <w:r w:rsidRPr="009B34DA">
        <w:rPr>
          <w:sz w:val="24"/>
          <w:szCs w:val="24"/>
          <w:lang w:val="en-US"/>
        </w:rPr>
        <w:t>ἐκέκτητο..</w:t>
      </w:r>
      <w:proofErr w:type="gramEnd"/>
    </w:p>
    <w:p w:rsidR="00967F49" w:rsidRPr="009B34DA" w:rsidRDefault="00967F49" w:rsidP="00967F49">
      <w:pPr>
        <w:spacing w:after="0" w:line="240" w:lineRule="auto"/>
        <w:jc w:val="both"/>
        <w:rPr>
          <w:sz w:val="24"/>
          <w:szCs w:val="24"/>
          <w:lang w:val="en-US"/>
        </w:rPr>
      </w:pPr>
      <w:r w:rsidRPr="009B34DA">
        <w:rPr>
          <w:b/>
          <w:sz w:val="24"/>
          <w:szCs w:val="24"/>
          <w:lang w:val="en-US"/>
        </w:rPr>
        <w:t xml:space="preserve">4b. Plutarch, </w:t>
      </w:r>
      <w:proofErr w:type="gramStart"/>
      <w:r w:rsidRPr="009B34DA">
        <w:rPr>
          <w:b/>
          <w:sz w:val="24"/>
          <w:szCs w:val="24"/>
          <w:lang w:val="en-US"/>
        </w:rPr>
        <w:t>An</w:t>
      </w:r>
      <w:proofErr w:type="gramEnd"/>
      <w:r w:rsidRPr="009B34DA">
        <w:rPr>
          <w:b/>
          <w:sz w:val="24"/>
          <w:szCs w:val="24"/>
          <w:lang w:val="en-US"/>
        </w:rPr>
        <w:t xml:space="preserve"> seni respublica gerenda sit (Moralia) 795 F: </w:t>
      </w:r>
      <w:r w:rsidRPr="009B34DA">
        <w:rPr>
          <w:sz w:val="24"/>
          <w:szCs w:val="24"/>
          <w:lang w:val="en-US"/>
        </w:rPr>
        <w:t>ἐπεὶ πρὸς τί βλέψας ὁ Λύσανδρος εἶπεν, ὡς ἐν Λακεδαίμονι κάλλιστα γηρῶσιν; ἆρ᾽ ὅτι γ᾽ ἀργεῖν ἔξεστι μάλιστα τοῖς πρεσβυτέροις ἐκεῖ καὶ δανείζειν ἢ κυβεύειν συγκαθεζομένους ἢ πίνειν ἐν ὥρᾳ συνάγοντας; οὐκ ἂν εἴποις. ἀλλ᾽ ὅτι τρόπον τινὰ πάντες οἱ τηλικοῦτοι τάξιν ἀρχόντων ἤ τινων πατρονόμων ἢ παιδαγωγῶν ἔχοντες οὐ τὰ κοινὰ μόνον ἐπισκοποῦσιν…</w:t>
      </w:r>
    </w:p>
    <w:p w:rsidR="00967F49" w:rsidRPr="009B34DA" w:rsidRDefault="00967F49" w:rsidP="00967F49">
      <w:pPr>
        <w:spacing w:after="0" w:line="240" w:lineRule="auto"/>
        <w:jc w:val="both"/>
        <w:rPr>
          <w:b/>
          <w:sz w:val="24"/>
          <w:szCs w:val="24"/>
          <w:lang w:val="en-US"/>
        </w:rPr>
      </w:pPr>
      <w:r w:rsidRPr="009B34DA">
        <w:rPr>
          <w:b/>
          <w:sz w:val="24"/>
          <w:szCs w:val="24"/>
          <w:lang w:val="en-US"/>
        </w:rPr>
        <w:lastRenderedPageBreak/>
        <w:t>4c. SEG 15, 330 ll. 56-58 (Akraiphia): honorific decree for three benefactors</w:t>
      </w:r>
    </w:p>
    <w:p w:rsidR="00AF2BBD" w:rsidRPr="009B34DA" w:rsidRDefault="00967F49" w:rsidP="00967F49">
      <w:pPr>
        <w:spacing w:after="0" w:line="240" w:lineRule="auto"/>
        <w:jc w:val="both"/>
        <w:rPr>
          <w:sz w:val="24"/>
          <w:szCs w:val="24"/>
          <w:lang w:val="en-US"/>
        </w:rPr>
      </w:pPr>
      <w:r w:rsidRPr="009B34DA">
        <w:rPr>
          <w:sz w:val="24"/>
          <w:szCs w:val="24"/>
          <w:lang w:val="en-US"/>
        </w:rPr>
        <w:t>καπήλοις τε καὶ μαγείροις καὶ ἀρτοκό|ποις ἐκ τῶν ἰδίων ἐπήρκεσαν δόντες τοῖς|μὲν ἀρτοκόποις σῖτον, τοῖς δὲ λοιποῖς ἀργύ|ριον εἰς τὴν ἐνιαύσιον χρῆσιν ἄ</w:t>
      </w:r>
      <w:r w:rsidR="00B55600" w:rsidRPr="009B34DA">
        <w:rPr>
          <w:sz w:val="24"/>
          <w:szCs w:val="24"/>
          <w:lang w:val="en-US"/>
        </w:rPr>
        <w:t>τοκον</w:t>
      </w:r>
    </w:p>
    <w:p w:rsidR="00AF2BBD" w:rsidRPr="00AA50AE" w:rsidRDefault="00AF2BBD" w:rsidP="00AF2BBD">
      <w:pPr>
        <w:spacing w:after="0" w:line="240" w:lineRule="auto"/>
        <w:jc w:val="both"/>
        <w:rPr>
          <w:b/>
          <w:sz w:val="28"/>
          <w:szCs w:val="28"/>
          <w:lang w:val="en-US"/>
        </w:rPr>
      </w:pPr>
      <w:r w:rsidRPr="00AA50AE">
        <w:rPr>
          <w:b/>
          <w:sz w:val="28"/>
          <w:szCs w:val="28"/>
          <w:lang w:val="en-US"/>
        </w:rPr>
        <w:t xml:space="preserve">5. DECISION-MAKING BODIES IN THE CITIES OF ROMAN GREECE: A PROVISIONAL LIST </w:t>
      </w:r>
    </w:p>
    <w:p w:rsidR="00AF2BBD" w:rsidRPr="009B34DA" w:rsidRDefault="00AF2BBD" w:rsidP="00AF2BBD">
      <w:pPr>
        <w:spacing w:after="0" w:line="240" w:lineRule="auto"/>
        <w:jc w:val="both"/>
        <w:rPr>
          <w:b/>
          <w:sz w:val="24"/>
          <w:szCs w:val="24"/>
          <w:lang w:val="en-US"/>
        </w:rPr>
      </w:pPr>
      <w:r w:rsidRPr="009B34DA">
        <w:rPr>
          <w:b/>
          <w:sz w:val="24"/>
          <w:szCs w:val="24"/>
          <w:lang w:val="en-US"/>
        </w:rPr>
        <w:t>KLEONAI</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boule and the demos in accordance with a decree by the boule: IG IV 490 (Imp. Period). </w:t>
      </w:r>
    </w:p>
    <w:p w:rsidR="00AF2BBD" w:rsidRPr="009B34DA" w:rsidRDefault="00AF2BBD" w:rsidP="00AF2BBD">
      <w:pPr>
        <w:spacing w:after="0" w:line="240" w:lineRule="auto"/>
        <w:jc w:val="both"/>
        <w:rPr>
          <w:b/>
          <w:sz w:val="24"/>
          <w:szCs w:val="24"/>
          <w:lang w:val="en-US"/>
        </w:rPr>
      </w:pPr>
      <w:r w:rsidRPr="009B34DA">
        <w:rPr>
          <w:b/>
          <w:sz w:val="24"/>
          <w:szCs w:val="24"/>
          <w:lang w:val="en-US"/>
        </w:rPr>
        <w:t>PHLIUS</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boule: IG IV 442 (Imp. Period). </w:t>
      </w:r>
    </w:p>
    <w:p w:rsidR="00AF2BBD" w:rsidRPr="009B34DA" w:rsidRDefault="00AF2BBD" w:rsidP="00AF2BBD">
      <w:pPr>
        <w:spacing w:after="0" w:line="240" w:lineRule="auto"/>
        <w:jc w:val="both"/>
        <w:rPr>
          <w:b/>
          <w:sz w:val="24"/>
          <w:szCs w:val="24"/>
          <w:lang w:val="en-US"/>
        </w:rPr>
      </w:pPr>
      <w:r w:rsidRPr="009B34DA">
        <w:rPr>
          <w:b/>
          <w:sz w:val="24"/>
          <w:szCs w:val="24"/>
          <w:lang w:val="en-US"/>
        </w:rPr>
        <w:t>NAUPLIA</w:t>
      </w:r>
    </w:p>
    <w:p w:rsidR="00AF2BBD" w:rsidRPr="009B34DA" w:rsidRDefault="00AF2BBD" w:rsidP="00AF2BBD">
      <w:pPr>
        <w:spacing w:after="0" w:line="240" w:lineRule="auto"/>
        <w:jc w:val="both"/>
        <w:rPr>
          <w:sz w:val="24"/>
          <w:szCs w:val="24"/>
          <w:lang w:val="en-US"/>
        </w:rPr>
      </w:pPr>
      <w:r w:rsidRPr="009B34DA">
        <w:rPr>
          <w:sz w:val="24"/>
          <w:szCs w:val="24"/>
          <w:lang w:val="en-US"/>
        </w:rPr>
        <w:t>the boule: IG IV 672 (2nd- 3rd cent. AD)</w:t>
      </w:r>
    </w:p>
    <w:p w:rsidR="00AF2BBD" w:rsidRPr="009B34DA" w:rsidRDefault="00AF2BBD" w:rsidP="00AF2BBD">
      <w:pPr>
        <w:spacing w:after="0" w:line="240" w:lineRule="auto"/>
        <w:jc w:val="both"/>
        <w:rPr>
          <w:b/>
          <w:sz w:val="24"/>
          <w:szCs w:val="24"/>
          <w:lang w:val="en-US"/>
        </w:rPr>
      </w:pPr>
      <w:r w:rsidRPr="009B34DA">
        <w:rPr>
          <w:b/>
          <w:sz w:val="24"/>
          <w:szCs w:val="24"/>
          <w:lang w:val="en-US"/>
        </w:rPr>
        <w:t>ARGOS</w:t>
      </w:r>
    </w:p>
    <w:p w:rsidR="00AF2BBD" w:rsidRPr="009B34DA" w:rsidRDefault="00AF2BBD" w:rsidP="00AF2BBD">
      <w:pPr>
        <w:spacing w:after="0" w:line="240" w:lineRule="auto"/>
        <w:jc w:val="both"/>
        <w:rPr>
          <w:sz w:val="24"/>
          <w:szCs w:val="24"/>
          <w:lang w:val="en-US"/>
        </w:rPr>
      </w:pPr>
      <w:r w:rsidRPr="009B34DA">
        <w:rPr>
          <w:sz w:val="24"/>
          <w:szCs w:val="24"/>
          <w:lang w:val="en-US"/>
        </w:rPr>
        <w:t>the demos (4 cases): SEG 30, 365; SEG 17, 168; SEG 53, 298bis; SEG 13, 1956, 244 (2nd cent. BC-1st cent. AD)</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(3 cases): SEG XXII 266; SEG 16, 1959, 258; IG IV 595, (1st cent. BC-3rd cent. AD)</w:t>
      </w:r>
    </w:p>
    <w:p w:rsidR="00AF2BBD" w:rsidRPr="009B34DA" w:rsidRDefault="00AF2BBD" w:rsidP="00AF2BBD">
      <w:pPr>
        <w:spacing w:after="0" w:line="240" w:lineRule="auto"/>
        <w:jc w:val="both"/>
        <w:rPr>
          <w:sz w:val="24"/>
          <w:szCs w:val="24"/>
          <w:lang w:val="en-US"/>
        </w:rPr>
      </w:pPr>
      <w:r w:rsidRPr="009B34DA">
        <w:rPr>
          <w:sz w:val="24"/>
          <w:szCs w:val="24"/>
          <w:lang w:val="en-US"/>
        </w:rPr>
        <w:t>the boule (5 cases): IG IV 588, 593, 594, 609, 610 (2nd -3rd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 in accordance with a decree by the boule: IG IV 588 (AD 172-180)</w:t>
      </w:r>
    </w:p>
    <w:p w:rsidR="00AF2BBD" w:rsidRPr="009B34DA" w:rsidRDefault="00AF2BBD" w:rsidP="00AF2BBD">
      <w:pPr>
        <w:spacing w:after="0" w:line="240" w:lineRule="auto"/>
        <w:jc w:val="both"/>
        <w:rPr>
          <w:sz w:val="24"/>
          <w:szCs w:val="24"/>
          <w:lang w:val="en-US"/>
        </w:rPr>
      </w:pPr>
      <w:r w:rsidRPr="009B34DA">
        <w:rPr>
          <w:sz w:val="24"/>
          <w:szCs w:val="24"/>
          <w:lang w:val="en-US"/>
        </w:rPr>
        <w:t>the archontes and the synedroi: Syll.³ 735</w:t>
      </w:r>
    </w:p>
    <w:p w:rsidR="00AF2BBD" w:rsidRPr="009B34DA" w:rsidRDefault="00AF2BBD" w:rsidP="00AF2BBD">
      <w:pPr>
        <w:spacing w:after="0" w:line="240" w:lineRule="auto"/>
        <w:jc w:val="both"/>
        <w:rPr>
          <w:sz w:val="24"/>
          <w:szCs w:val="24"/>
          <w:lang w:val="en-US"/>
        </w:rPr>
      </w:pPr>
      <w:r w:rsidRPr="009B34DA">
        <w:rPr>
          <w:sz w:val="24"/>
          <w:szCs w:val="24"/>
          <w:lang w:val="en-US"/>
        </w:rPr>
        <w:t>the polis (3 cases): IG IV 589, 590, 592 (Imp. Period).</w:t>
      </w:r>
    </w:p>
    <w:p w:rsidR="00AF2BBD" w:rsidRPr="009B34DA" w:rsidRDefault="00AF2BBD" w:rsidP="00AF2BBD">
      <w:pPr>
        <w:spacing w:after="0" w:line="240" w:lineRule="auto"/>
        <w:jc w:val="both"/>
        <w:rPr>
          <w:b/>
          <w:sz w:val="24"/>
          <w:szCs w:val="24"/>
          <w:lang w:val="en-US"/>
        </w:rPr>
      </w:pPr>
      <w:r w:rsidRPr="009B34DA">
        <w:rPr>
          <w:b/>
          <w:sz w:val="24"/>
          <w:szCs w:val="24"/>
          <w:lang w:val="en-US"/>
        </w:rPr>
        <w:t>HERMIONE</w:t>
      </w:r>
    </w:p>
    <w:p w:rsidR="00AF2BBD" w:rsidRPr="009B34DA" w:rsidRDefault="00AF2BBD" w:rsidP="00AF2BBD">
      <w:pPr>
        <w:spacing w:after="0" w:line="240" w:lineRule="auto"/>
        <w:jc w:val="both"/>
        <w:rPr>
          <w:sz w:val="24"/>
          <w:szCs w:val="24"/>
          <w:lang w:val="en-US"/>
        </w:rPr>
      </w:pPr>
      <w:r w:rsidRPr="009B34DA">
        <w:rPr>
          <w:sz w:val="24"/>
          <w:szCs w:val="24"/>
          <w:lang w:val="en-US"/>
        </w:rPr>
        <w:t>the demos</w:t>
      </w:r>
      <w:r w:rsidR="009D7EE0">
        <w:rPr>
          <w:sz w:val="24"/>
          <w:szCs w:val="24"/>
          <w:lang w:val="en-US"/>
        </w:rPr>
        <w:t xml:space="preserve"> in accordance with a decree of the boule</w:t>
      </w:r>
      <w:r w:rsidRPr="009B34DA">
        <w:rPr>
          <w:sz w:val="24"/>
          <w:szCs w:val="24"/>
          <w:lang w:val="en-US"/>
        </w:rPr>
        <w:t>:  IG IV 713 (Late 2nd cent-3rd cent.AD).</w:t>
      </w:r>
    </w:p>
    <w:p w:rsidR="00AF2BBD" w:rsidRPr="009B34DA" w:rsidRDefault="00AF2BBD" w:rsidP="00AF2BBD">
      <w:pPr>
        <w:spacing w:after="0" w:line="240" w:lineRule="auto"/>
        <w:jc w:val="both"/>
        <w:rPr>
          <w:sz w:val="24"/>
          <w:szCs w:val="24"/>
          <w:lang w:val="en-US"/>
        </w:rPr>
      </w:pPr>
      <w:r w:rsidRPr="009B34DA">
        <w:rPr>
          <w:sz w:val="24"/>
          <w:szCs w:val="24"/>
          <w:lang w:val="en-US"/>
        </w:rPr>
        <w:t>the boule (11 cases): SEG 11, 384-385; IG IV 714-715, 717-720, 723-725 (2nd-3rd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 (9 cases): IG IV 701-709 (2nd-3rd cent. AD).</w:t>
      </w:r>
    </w:p>
    <w:p w:rsidR="00AF2BBD" w:rsidRPr="009B34DA" w:rsidRDefault="00AF2BBD" w:rsidP="00AF2BBD">
      <w:pPr>
        <w:spacing w:after="0" w:line="240" w:lineRule="auto"/>
        <w:jc w:val="both"/>
        <w:rPr>
          <w:b/>
          <w:sz w:val="24"/>
          <w:szCs w:val="24"/>
          <w:lang w:val="en-US"/>
        </w:rPr>
      </w:pPr>
      <w:r w:rsidRPr="009B34DA">
        <w:rPr>
          <w:b/>
          <w:sz w:val="24"/>
          <w:szCs w:val="24"/>
          <w:lang w:val="en-US"/>
        </w:rPr>
        <w:t>TROEZEN</w:t>
      </w:r>
    </w:p>
    <w:p w:rsidR="00AF2BBD" w:rsidRPr="009B34DA" w:rsidRDefault="00AF2BBD" w:rsidP="00AF2BBD">
      <w:pPr>
        <w:spacing w:after="0" w:line="240" w:lineRule="auto"/>
        <w:jc w:val="both"/>
        <w:rPr>
          <w:sz w:val="24"/>
          <w:szCs w:val="24"/>
          <w:lang w:val="en-US"/>
        </w:rPr>
      </w:pPr>
      <w:r w:rsidRPr="009B34DA">
        <w:rPr>
          <w:sz w:val="24"/>
          <w:szCs w:val="24"/>
          <w:lang w:val="en-US"/>
        </w:rPr>
        <w:t>The polis in accordance with a decree by the boule and the demos: IG IV 796 (2nd/3rd cent. AD)</w:t>
      </w:r>
    </w:p>
    <w:p w:rsidR="00AF2BBD" w:rsidRPr="009B34DA" w:rsidRDefault="00AF2BBD" w:rsidP="00AF2BBD">
      <w:pPr>
        <w:spacing w:after="0" w:line="240" w:lineRule="auto"/>
        <w:jc w:val="both"/>
        <w:rPr>
          <w:sz w:val="24"/>
          <w:szCs w:val="24"/>
          <w:lang w:val="en-US"/>
        </w:rPr>
      </w:pPr>
      <w:r w:rsidRPr="009B34DA">
        <w:rPr>
          <w:sz w:val="24"/>
          <w:szCs w:val="24"/>
          <w:lang w:val="en-US"/>
        </w:rPr>
        <w:t>the boule (2 cases): IG IV 782, 795 (2nd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 in accordance with a decree by the boule: IG IV 798 (Roman Period)</w:t>
      </w:r>
    </w:p>
    <w:p w:rsidR="00AF2BBD" w:rsidRPr="009B34DA" w:rsidRDefault="00AF2BBD" w:rsidP="00AF2BBD">
      <w:pPr>
        <w:spacing w:after="0" w:line="240" w:lineRule="auto"/>
        <w:jc w:val="both"/>
        <w:rPr>
          <w:sz w:val="24"/>
          <w:szCs w:val="24"/>
          <w:lang w:val="en-US"/>
        </w:rPr>
      </w:pPr>
      <w:r w:rsidRPr="009B34DA">
        <w:rPr>
          <w:sz w:val="24"/>
          <w:szCs w:val="24"/>
          <w:lang w:val="en-US"/>
        </w:rPr>
        <w:t>the archontes and the synedreiai: IG IV 758 (AD 117-138).</w:t>
      </w:r>
    </w:p>
    <w:p w:rsidR="00AF2BBD" w:rsidRPr="009B34DA" w:rsidRDefault="00AF2BBD" w:rsidP="00AF2BBD">
      <w:pPr>
        <w:spacing w:after="0" w:line="240" w:lineRule="auto"/>
        <w:jc w:val="both"/>
        <w:rPr>
          <w:sz w:val="24"/>
          <w:szCs w:val="24"/>
          <w:lang w:val="en-US"/>
        </w:rPr>
      </w:pPr>
      <w:r w:rsidRPr="009B34DA">
        <w:rPr>
          <w:sz w:val="24"/>
          <w:szCs w:val="24"/>
          <w:lang w:val="en-US"/>
        </w:rPr>
        <w:t>the polis (5 cases): IG IV 793, 794, 797, 799, 1571 (2nd-3rd cent. AD).</w:t>
      </w:r>
    </w:p>
    <w:p w:rsidR="00AF2BBD" w:rsidRPr="009B34DA" w:rsidRDefault="00AF2BBD" w:rsidP="00AF2BBD">
      <w:pPr>
        <w:spacing w:after="0" w:line="240" w:lineRule="auto"/>
        <w:jc w:val="both"/>
        <w:rPr>
          <w:b/>
          <w:sz w:val="24"/>
          <w:szCs w:val="24"/>
          <w:lang w:val="en-US"/>
        </w:rPr>
      </w:pPr>
      <w:r w:rsidRPr="009B34DA">
        <w:rPr>
          <w:b/>
          <w:sz w:val="24"/>
          <w:szCs w:val="24"/>
          <w:lang w:val="en-US"/>
        </w:rPr>
        <w:t>EPIDAURUS</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boule and the demos: IG IV²,1 686 (late 2nd cent. AD) </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boule and the demos in accordance with a decree by the boule: IG IV²,1 692 (3rd cent. AD). </w:t>
      </w:r>
    </w:p>
    <w:p w:rsidR="00AF2BBD" w:rsidRPr="009B34DA" w:rsidRDefault="00AF2BBD" w:rsidP="00AF2BBD">
      <w:pPr>
        <w:spacing w:after="0" w:line="240" w:lineRule="auto"/>
        <w:jc w:val="both"/>
        <w:rPr>
          <w:sz w:val="24"/>
          <w:szCs w:val="24"/>
          <w:lang w:val="en-US"/>
        </w:rPr>
      </w:pPr>
      <w:r w:rsidRPr="009B34DA">
        <w:rPr>
          <w:sz w:val="24"/>
          <w:szCs w:val="24"/>
          <w:lang w:val="en-US"/>
        </w:rPr>
        <w:t>The polis in accordance with a decree by the boule: IG IV²,1 682 (2nd cent. AD).</w:t>
      </w:r>
    </w:p>
    <w:p w:rsidR="00AF2BBD" w:rsidRPr="009B34DA" w:rsidRDefault="00AF2BBD" w:rsidP="00AF2BBD">
      <w:pPr>
        <w:spacing w:after="0" w:line="240" w:lineRule="auto"/>
        <w:jc w:val="both"/>
        <w:rPr>
          <w:sz w:val="24"/>
          <w:szCs w:val="24"/>
          <w:lang w:val="en-US"/>
        </w:rPr>
      </w:pPr>
      <w:r w:rsidRPr="009B34DA">
        <w:rPr>
          <w:sz w:val="24"/>
          <w:szCs w:val="24"/>
          <w:lang w:val="en-US"/>
        </w:rPr>
        <w:t>the archontes and the synedroi: IG IV²,1 66 (74 BC).</w:t>
      </w:r>
    </w:p>
    <w:p w:rsidR="00AF2BBD" w:rsidRPr="009B34DA" w:rsidRDefault="00AF2BBD" w:rsidP="00AF2BBD">
      <w:pPr>
        <w:spacing w:after="0" w:line="240" w:lineRule="auto"/>
        <w:jc w:val="both"/>
        <w:rPr>
          <w:sz w:val="24"/>
          <w:szCs w:val="24"/>
          <w:lang w:val="en-US"/>
        </w:rPr>
      </w:pPr>
      <w:r w:rsidRPr="009B34DA">
        <w:rPr>
          <w:sz w:val="24"/>
          <w:szCs w:val="24"/>
          <w:lang w:val="en-US"/>
        </w:rPr>
        <w:t>the polis (33 cases):  Peek, Neue Inschriften 87 with SEG 1985, 307; Peek, Neue Inschriften 83; Peek 1972, 43 no. 78.; SEG 31 (1981), 329; IG IV²,1, 590, 592, 646-653, 659, 660, 662, 663, 666, 668, 670-675, 677, 678, 680, 684, 687, 688, 691; (1st cent. BC-3rd cent. AD).</w:t>
      </w:r>
    </w:p>
    <w:p w:rsidR="00AF2BBD" w:rsidRPr="009B34DA" w:rsidRDefault="00AF2BBD" w:rsidP="00AF2BBD">
      <w:pPr>
        <w:spacing w:after="0" w:line="240" w:lineRule="auto"/>
        <w:jc w:val="both"/>
        <w:rPr>
          <w:b/>
          <w:sz w:val="24"/>
          <w:szCs w:val="24"/>
          <w:lang w:val="en-US"/>
        </w:rPr>
      </w:pPr>
      <w:r w:rsidRPr="009B34DA">
        <w:rPr>
          <w:b/>
          <w:sz w:val="24"/>
          <w:szCs w:val="24"/>
          <w:lang w:val="en-US"/>
        </w:rPr>
        <w:t>METHANA</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IG IV 853 (AD 2).</w:t>
      </w:r>
    </w:p>
    <w:p w:rsidR="00AF2BBD" w:rsidRPr="009B34DA" w:rsidRDefault="00AF2BBD" w:rsidP="00AF2BBD">
      <w:pPr>
        <w:spacing w:after="0" w:line="240" w:lineRule="auto"/>
        <w:jc w:val="both"/>
        <w:rPr>
          <w:sz w:val="24"/>
          <w:szCs w:val="24"/>
          <w:lang w:val="en-US"/>
        </w:rPr>
      </w:pPr>
      <w:r w:rsidRPr="009B34DA">
        <w:rPr>
          <w:sz w:val="24"/>
          <w:szCs w:val="24"/>
          <w:lang w:val="en-US"/>
        </w:rPr>
        <w:t>the polis: IG IV 857 (AD 160- AD 180)</w:t>
      </w:r>
    </w:p>
    <w:p w:rsidR="00AF2BBD" w:rsidRPr="009B34DA" w:rsidRDefault="00AF2BBD" w:rsidP="00AF2BBD">
      <w:pPr>
        <w:spacing w:after="0" w:line="240" w:lineRule="auto"/>
        <w:jc w:val="both"/>
        <w:rPr>
          <w:b/>
          <w:sz w:val="24"/>
          <w:szCs w:val="24"/>
          <w:lang w:val="en-US"/>
        </w:rPr>
      </w:pPr>
      <w:r w:rsidRPr="009B34DA">
        <w:rPr>
          <w:b/>
          <w:sz w:val="24"/>
          <w:szCs w:val="24"/>
          <w:lang w:val="en-US"/>
        </w:rPr>
        <w:lastRenderedPageBreak/>
        <w:t>TEGEA</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IG V,2 152; (3rd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 in accordance with a decree by the boule and the demos: SEG 41, 384 (3rd cent. AD)</w:t>
      </w:r>
    </w:p>
    <w:p w:rsidR="00AF2BBD" w:rsidRPr="009B34DA" w:rsidRDefault="00AF2BBD" w:rsidP="00AF2BBD">
      <w:pPr>
        <w:spacing w:after="0" w:line="240" w:lineRule="auto"/>
        <w:jc w:val="both"/>
        <w:rPr>
          <w:sz w:val="24"/>
          <w:szCs w:val="24"/>
          <w:lang w:val="en-US"/>
        </w:rPr>
      </w:pPr>
      <w:r w:rsidRPr="009B34DA">
        <w:rPr>
          <w:sz w:val="24"/>
          <w:szCs w:val="24"/>
          <w:lang w:val="en-US"/>
        </w:rPr>
        <w:t>the boule: IG V,2 151 (AD116/117)</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polis in accordance with a decree by the boule </w:t>
      </w:r>
      <w:proofErr w:type="gramStart"/>
      <w:r w:rsidRPr="009B34DA">
        <w:rPr>
          <w:sz w:val="24"/>
          <w:szCs w:val="24"/>
          <w:lang w:val="en-US"/>
        </w:rPr>
        <w:t>( 2</w:t>
      </w:r>
      <w:proofErr w:type="gramEnd"/>
      <w:r w:rsidRPr="009B34DA">
        <w:rPr>
          <w:sz w:val="24"/>
          <w:szCs w:val="24"/>
          <w:lang w:val="en-US"/>
        </w:rPr>
        <w:t xml:space="preserve"> cases): IG IV 2, 155-156 (2nd-3rd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 (7 cases): IG V 2, 130, 132-135, 146-147 (1st-3rd cent. AD).</w:t>
      </w:r>
    </w:p>
    <w:p w:rsidR="00AF2BBD" w:rsidRPr="009B34DA" w:rsidRDefault="00AF2BBD" w:rsidP="00AF2BBD">
      <w:pPr>
        <w:spacing w:after="0" w:line="240" w:lineRule="auto"/>
        <w:jc w:val="both"/>
        <w:rPr>
          <w:b/>
          <w:sz w:val="24"/>
          <w:szCs w:val="24"/>
          <w:lang w:val="en-US"/>
        </w:rPr>
      </w:pPr>
      <w:r w:rsidRPr="009B34DA">
        <w:rPr>
          <w:b/>
          <w:sz w:val="24"/>
          <w:szCs w:val="24"/>
          <w:lang w:val="en-US"/>
        </w:rPr>
        <w:t>MANTINEIA</w:t>
      </w:r>
    </w:p>
    <w:p w:rsidR="00AF2BBD" w:rsidRPr="009B34DA" w:rsidRDefault="00AF2BBD" w:rsidP="00AF2BBD">
      <w:pPr>
        <w:spacing w:after="0" w:line="240" w:lineRule="auto"/>
        <w:jc w:val="both"/>
        <w:rPr>
          <w:sz w:val="24"/>
          <w:szCs w:val="24"/>
          <w:lang w:val="en-US"/>
        </w:rPr>
      </w:pPr>
      <w:r w:rsidRPr="009B34DA">
        <w:rPr>
          <w:sz w:val="24"/>
          <w:szCs w:val="24"/>
          <w:lang w:val="en-US"/>
        </w:rPr>
        <w:t>the boule (2 cases): IG V 2, 310, 313 (2nd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 (3 cases): IG V 2 268*, 303, 312 (10 BC-2nd cent. AD)</w:t>
      </w:r>
    </w:p>
    <w:p w:rsidR="00AF2BBD" w:rsidRPr="009B34DA" w:rsidRDefault="00AF2BBD" w:rsidP="00AF2BBD">
      <w:pPr>
        <w:spacing w:after="0" w:line="240" w:lineRule="auto"/>
        <w:jc w:val="both"/>
        <w:rPr>
          <w:b/>
          <w:sz w:val="24"/>
          <w:szCs w:val="24"/>
          <w:lang w:val="en-US"/>
        </w:rPr>
      </w:pPr>
      <w:r w:rsidRPr="009B34DA">
        <w:rPr>
          <w:b/>
          <w:sz w:val="24"/>
          <w:szCs w:val="24"/>
          <w:lang w:val="en-US"/>
        </w:rPr>
        <w:t>MEGALOPOLIS</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(2 cases): IG V 2, 435, 515B (1st cent. AD)</w:t>
      </w:r>
    </w:p>
    <w:p w:rsidR="00AF2BBD" w:rsidRPr="009B34DA" w:rsidRDefault="00AF2BBD" w:rsidP="00AF2BBD">
      <w:pPr>
        <w:spacing w:after="0" w:line="240" w:lineRule="auto"/>
        <w:jc w:val="both"/>
        <w:rPr>
          <w:sz w:val="24"/>
          <w:szCs w:val="24"/>
          <w:lang w:val="en-US"/>
        </w:rPr>
      </w:pPr>
      <w:r w:rsidRPr="009B34DA">
        <w:rPr>
          <w:sz w:val="24"/>
          <w:szCs w:val="24"/>
          <w:lang w:val="en-US"/>
        </w:rPr>
        <w:t>The boule: IG V 2, 456 (under Augustus)</w:t>
      </w:r>
    </w:p>
    <w:p w:rsidR="00AF2BBD" w:rsidRPr="009B34DA" w:rsidRDefault="00AF2BBD" w:rsidP="00AF2BBD">
      <w:pPr>
        <w:spacing w:after="0" w:line="240" w:lineRule="auto"/>
        <w:jc w:val="both"/>
        <w:rPr>
          <w:sz w:val="24"/>
          <w:szCs w:val="24"/>
          <w:lang w:val="en-US"/>
        </w:rPr>
      </w:pPr>
      <w:r w:rsidRPr="009B34DA">
        <w:rPr>
          <w:sz w:val="24"/>
          <w:szCs w:val="24"/>
          <w:lang w:val="en-US"/>
        </w:rPr>
        <w:t>The polis in accordance with a decree by the boule (2 cases): IG V 2, 463, 465 (1st-2nd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 (6 cases): SEG 14, 374; IG V 2, 464, 533, 541, 542, 544 (1st - 3rd cent.AD)</w:t>
      </w:r>
    </w:p>
    <w:p w:rsidR="00AF2BBD" w:rsidRPr="009B34DA" w:rsidRDefault="00AF2BBD" w:rsidP="00AF2BBD">
      <w:pPr>
        <w:spacing w:after="0" w:line="240" w:lineRule="auto"/>
        <w:jc w:val="both"/>
        <w:rPr>
          <w:b/>
          <w:sz w:val="24"/>
          <w:szCs w:val="24"/>
          <w:lang w:val="en-US"/>
        </w:rPr>
      </w:pPr>
      <w:r w:rsidRPr="009B34DA">
        <w:rPr>
          <w:b/>
          <w:sz w:val="24"/>
          <w:szCs w:val="24"/>
          <w:lang w:val="en-US"/>
        </w:rPr>
        <w:t>KYPARISSIA</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IvO 441 (Late 1st-early 2nd cent. AD).</w:t>
      </w:r>
    </w:p>
    <w:p w:rsidR="00AF2BBD" w:rsidRPr="009B34DA" w:rsidRDefault="00AF2BBD" w:rsidP="00AF2BBD">
      <w:pPr>
        <w:spacing w:after="0" w:line="240" w:lineRule="auto"/>
        <w:jc w:val="both"/>
        <w:rPr>
          <w:b/>
          <w:sz w:val="24"/>
          <w:szCs w:val="24"/>
          <w:lang w:val="en-US"/>
        </w:rPr>
      </w:pPr>
      <w:r w:rsidRPr="009B34DA">
        <w:rPr>
          <w:b/>
          <w:sz w:val="24"/>
          <w:szCs w:val="24"/>
          <w:lang w:val="en-US"/>
        </w:rPr>
        <w:t>KALAMAI</w:t>
      </w:r>
    </w:p>
    <w:p w:rsidR="00AF2BBD" w:rsidRPr="009B34DA" w:rsidRDefault="00AF2BBD" w:rsidP="00AF2BBD">
      <w:pPr>
        <w:spacing w:after="0" w:line="240" w:lineRule="auto"/>
        <w:jc w:val="both"/>
        <w:rPr>
          <w:sz w:val="24"/>
          <w:szCs w:val="24"/>
          <w:lang w:val="en-US"/>
        </w:rPr>
      </w:pPr>
      <w:r w:rsidRPr="009B34DA">
        <w:rPr>
          <w:sz w:val="24"/>
          <w:szCs w:val="24"/>
          <w:lang w:val="en-US"/>
        </w:rPr>
        <w:t>the synarchiai and the gerontes: IG V. 1 1370 (2nd half of the 1st cent. BC)</w:t>
      </w:r>
    </w:p>
    <w:p w:rsidR="00AF2BBD" w:rsidRPr="009B34DA" w:rsidRDefault="00AF2BBD" w:rsidP="00AF2BBD">
      <w:pPr>
        <w:spacing w:after="0" w:line="240" w:lineRule="auto"/>
        <w:jc w:val="both"/>
        <w:rPr>
          <w:b/>
          <w:sz w:val="24"/>
          <w:szCs w:val="24"/>
          <w:lang w:val="en-US"/>
        </w:rPr>
      </w:pPr>
      <w:r w:rsidRPr="009B34DA">
        <w:rPr>
          <w:b/>
          <w:sz w:val="24"/>
          <w:szCs w:val="24"/>
          <w:lang w:val="en-US"/>
        </w:rPr>
        <w:t>THURIA</w:t>
      </w:r>
    </w:p>
    <w:p w:rsidR="00AF2BBD" w:rsidRPr="009B34DA" w:rsidRDefault="00AF2BBD" w:rsidP="00AF2BBD">
      <w:pPr>
        <w:spacing w:after="0" w:line="240" w:lineRule="auto"/>
        <w:jc w:val="both"/>
        <w:rPr>
          <w:sz w:val="24"/>
          <w:szCs w:val="24"/>
          <w:lang w:val="en-US"/>
        </w:rPr>
      </w:pPr>
      <w:r w:rsidRPr="009B34DA">
        <w:rPr>
          <w:sz w:val="24"/>
          <w:szCs w:val="24"/>
          <w:lang w:val="en-US"/>
        </w:rPr>
        <w:t>the archontes and the demos: SEG XI, 974 (1st cent. BC)</w:t>
      </w:r>
    </w:p>
    <w:p w:rsidR="00AF2BBD" w:rsidRPr="009B34DA" w:rsidRDefault="00AF2BBD" w:rsidP="00AF2BBD">
      <w:pPr>
        <w:spacing w:after="0" w:line="240" w:lineRule="auto"/>
        <w:jc w:val="both"/>
        <w:rPr>
          <w:sz w:val="24"/>
          <w:szCs w:val="24"/>
          <w:lang w:val="en-US"/>
        </w:rPr>
      </w:pPr>
      <w:r w:rsidRPr="009B34DA">
        <w:rPr>
          <w:sz w:val="24"/>
          <w:szCs w:val="24"/>
          <w:lang w:val="en-US"/>
        </w:rPr>
        <w:t>the polis (2 cases): SEG 38, 341; IG V 1, 1381 (1st cent AD-2nd cent. AD).</w:t>
      </w:r>
    </w:p>
    <w:p w:rsidR="00AF2BBD" w:rsidRPr="009B34DA" w:rsidRDefault="00AF2BBD" w:rsidP="00AF2BBD">
      <w:pPr>
        <w:spacing w:after="0" w:line="240" w:lineRule="auto"/>
        <w:jc w:val="both"/>
        <w:rPr>
          <w:sz w:val="24"/>
          <w:szCs w:val="24"/>
          <w:lang w:val="en-US"/>
        </w:rPr>
      </w:pPr>
      <w:r w:rsidRPr="009B34DA">
        <w:rPr>
          <w:sz w:val="24"/>
          <w:szCs w:val="24"/>
          <w:lang w:val="en-US"/>
        </w:rPr>
        <w:t>But see also IG V 1, 1379 (synedroi) (2nd/1st cent. BC)</w:t>
      </w:r>
    </w:p>
    <w:p w:rsidR="00AF2BBD" w:rsidRPr="009B34DA" w:rsidRDefault="00AF2BBD" w:rsidP="00AF2BBD">
      <w:pPr>
        <w:spacing w:after="0" w:line="240" w:lineRule="auto"/>
        <w:jc w:val="both"/>
        <w:rPr>
          <w:b/>
          <w:sz w:val="24"/>
          <w:szCs w:val="24"/>
          <w:lang w:val="en-US"/>
        </w:rPr>
      </w:pPr>
      <w:r w:rsidRPr="009B34DA">
        <w:rPr>
          <w:b/>
          <w:sz w:val="24"/>
          <w:szCs w:val="24"/>
          <w:lang w:val="en-US"/>
        </w:rPr>
        <w:t>KARDAMYLE</w:t>
      </w:r>
    </w:p>
    <w:p w:rsidR="00AF2BBD" w:rsidRPr="009B34DA" w:rsidRDefault="00AF2BBD" w:rsidP="00AF2BBD">
      <w:pPr>
        <w:spacing w:after="0" w:line="240" w:lineRule="auto"/>
        <w:jc w:val="both"/>
        <w:rPr>
          <w:sz w:val="24"/>
          <w:szCs w:val="24"/>
          <w:lang w:val="en-US"/>
        </w:rPr>
      </w:pPr>
      <w:r w:rsidRPr="009B34DA">
        <w:rPr>
          <w:sz w:val="24"/>
          <w:szCs w:val="24"/>
          <w:lang w:val="en-US"/>
        </w:rPr>
        <w:t>the demos, the polis and the ephors: IG V.1 1331+SEG XI, 948 (1st cent. AD)</w:t>
      </w:r>
    </w:p>
    <w:p w:rsidR="00AF2BBD" w:rsidRPr="009B34DA" w:rsidRDefault="00AF2BBD" w:rsidP="00AF2BBD">
      <w:pPr>
        <w:spacing w:after="0" w:line="240" w:lineRule="auto"/>
        <w:jc w:val="both"/>
        <w:rPr>
          <w:b/>
          <w:sz w:val="24"/>
          <w:szCs w:val="24"/>
          <w:lang w:val="en-US"/>
        </w:rPr>
      </w:pPr>
      <w:r w:rsidRPr="009B34DA">
        <w:rPr>
          <w:b/>
          <w:sz w:val="24"/>
          <w:szCs w:val="24"/>
          <w:lang w:val="en-US"/>
        </w:rPr>
        <w:t>KOTYRTA</w:t>
      </w:r>
    </w:p>
    <w:p w:rsidR="00AF2BBD" w:rsidRPr="009B34DA" w:rsidRDefault="00AF2BBD" w:rsidP="00AF2BBD">
      <w:pPr>
        <w:spacing w:after="0" w:line="240" w:lineRule="auto"/>
        <w:jc w:val="both"/>
        <w:rPr>
          <w:sz w:val="24"/>
          <w:szCs w:val="24"/>
          <w:lang w:val="en-US"/>
        </w:rPr>
      </w:pPr>
      <w:r w:rsidRPr="009B34DA">
        <w:rPr>
          <w:sz w:val="24"/>
          <w:szCs w:val="24"/>
          <w:lang w:val="en-US"/>
        </w:rPr>
        <w:t>the demos (3 cases): IG V 1, 961*, 963*, 965* (2nd cent. BC)</w:t>
      </w:r>
    </w:p>
    <w:p w:rsidR="00AF2BBD" w:rsidRPr="009B34DA" w:rsidRDefault="00AF2BBD" w:rsidP="00AF2BBD">
      <w:pPr>
        <w:spacing w:after="0" w:line="240" w:lineRule="auto"/>
        <w:jc w:val="both"/>
        <w:rPr>
          <w:sz w:val="24"/>
          <w:szCs w:val="24"/>
          <w:lang w:val="en-US"/>
        </w:rPr>
      </w:pPr>
      <w:r w:rsidRPr="009B34DA">
        <w:rPr>
          <w:sz w:val="24"/>
          <w:szCs w:val="24"/>
          <w:lang w:val="en-US"/>
        </w:rPr>
        <w:t>the polis (2 cases): IG V 1, 962*, 965* (Undated)</w:t>
      </w:r>
    </w:p>
    <w:p w:rsidR="00AF2BBD" w:rsidRPr="009B34DA" w:rsidRDefault="00AF2BBD" w:rsidP="00AF2BBD">
      <w:pPr>
        <w:spacing w:after="0" w:line="240" w:lineRule="auto"/>
        <w:jc w:val="both"/>
        <w:rPr>
          <w:b/>
          <w:sz w:val="24"/>
          <w:szCs w:val="24"/>
          <w:lang w:val="en-US"/>
        </w:rPr>
      </w:pPr>
      <w:r w:rsidRPr="009B34DA">
        <w:rPr>
          <w:b/>
          <w:sz w:val="24"/>
          <w:szCs w:val="24"/>
          <w:lang w:val="en-US"/>
        </w:rPr>
        <w:t>GERONTHRAI</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demos: IG V 1, 1114* (1st cent. BC). </w:t>
      </w:r>
    </w:p>
    <w:p w:rsidR="00AF2BBD" w:rsidRPr="009B34DA" w:rsidRDefault="00AF2BBD" w:rsidP="00AF2BBD">
      <w:pPr>
        <w:spacing w:after="0" w:line="240" w:lineRule="auto"/>
        <w:jc w:val="both"/>
        <w:rPr>
          <w:sz w:val="24"/>
          <w:szCs w:val="24"/>
          <w:lang w:val="en-US"/>
        </w:rPr>
      </w:pPr>
      <w:r w:rsidRPr="009B34DA">
        <w:rPr>
          <w:sz w:val="24"/>
          <w:szCs w:val="24"/>
          <w:lang w:val="en-US"/>
        </w:rPr>
        <w:t>the polis (2 cases): IG V 1, 1112*, 1113* (Late 2nd cent. BC-1st cent. BC)</w:t>
      </w:r>
    </w:p>
    <w:p w:rsidR="00AF2BBD" w:rsidRPr="009B34DA" w:rsidRDefault="00AF2BBD" w:rsidP="00AF2BBD">
      <w:pPr>
        <w:spacing w:after="0" w:line="240" w:lineRule="auto"/>
        <w:jc w:val="both"/>
        <w:rPr>
          <w:b/>
          <w:sz w:val="24"/>
          <w:szCs w:val="24"/>
          <w:lang w:val="en-US"/>
        </w:rPr>
      </w:pPr>
      <w:r w:rsidRPr="009B34DA">
        <w:rPr>
          <w:b/>
          <w:sz w:val="24"/>
          <w:szCs w:val="24"/>
          <w:lang w:val="en-US"/>
        </w:rPr>
        <w:t>GYTHEION</w:t>
      </w:r>
    </w:p>
    <w:p w:rsidR="00AF2BBD" w:rsidRPr="009B34DA" w:rsidRDefault="00AF2BBD" w:rsidP="00AF2BBD">
      <w:pPr>
        <w:spacing w:after="0" w:line="240" w:lineRule="auto"/>
        <w:jc w:val="both"/>
        <w:rPr>
          <w:sz w:val="24"/>
          <w:szCs w:val="24"/>
          <w:lang w:val="en-US"/>
        </w:rPr>
      </w:pPr>
      <w:r w:rsidRPr="009B34DA">
        <w:rPr>
          <w:sz w:val="24"/>
          <w:szCs w:val="24"/>
          <w:lang w:val="en-US"/>
        </w:rPr>
        <w:t>the damos (4 cases): IG V 1, 1144*, 1145*, 1146*, 1523* (1st cent. BC)</w:t>
      </w:r>
    </w:p>
    <w:p w:rsidR="00AF2BBD" w:rsidRPr="009B34DA" w:rsidRDefault="00AF2BBD" w:rsidP="00AF2BBD">
      <w:pPr>
        <w:spacing w:after="0" w:line="240" w:lineRule="auto"/>
        <w:jc w:val="both"/>
        <w:rPr>
          <w:sz w:val="24"/>
          <w:szCs w:val="24"/>
          <w:lang w:val="en-US"/>
        </w:rPr>
      </w:pPr>
      <w:r w:rsidRPr="009B34DA">
        <w:rPr>
          <w:sz w:val="24"/>
          <w:szCs w:val="24"/>
          <w:lang w:val="en-US"/>
        </w:rPr>
        <w:t>the boule (synedroi) and the damos: IG V 1, 1208 (Imp. Period).</w:t>
      </w:r>
    </w:p>
    <w:p w:rsidR="00AF2BBD" w:rsidRPr="009B34DA" w:rsidRDefault="00AF2BBD" w:rsidP="00AF2BBD">
      <w:pPr>
        <w:spacing w:after="0" w:line="240" w:lineRule="auto"/>
        <w:jc w:val="both"/>
        <w:rPr>
          <w:sz w:val="24"/>
          <w:szCs w:val="24"/>
          <w:lang w:val="en-US"/>
        </w:rPr>
      </w:pPr>
      <w:r w:rsidRPr="009B34DA">
        <w:rPr>
          <w:sz w:val="24"/>
          <w:szCs w:val="24"/>
          <w:lang w:val="en-US"/>
        </w:rPr>
        <w:t>The polis in accordance with a decree by the boule (2 cases): IG V 1, 1168, 1177 (Imp. Period)</w:t>
      </w:r>
    </w:p>
    <w:p w:rsidR="00AF2BBD" w:rsidRPr="009B34DA" w:rsidRDefault="00AF2BBD" w:rsidP="00AF2BBD">
      <w:pPr>
        <w:spacing w:after="0" w:line="240" w:lineRule="auto"/>
        <w:jc w:val="both"/>
        <w:rPr>
          <w:sz w:val="24"/>
          <w:szCs w:val="24"/>
          <w:lang w:val="en-US"/>
        </w:rPr>
      </w:pPr>
      <w:r w:rsidRPr="009B34DA">
        <w:rPr>
          <w:sz w:val="24"/>
          <w:szCs w:val="24"/>
          <w:lang w:val="en-US"/>
        </w:rPr>
        <w:t>the polis (14 cases): IG V 1, 1160, 1162, 1163, 1164, 1166, 1167, 1169, 1170, 1171, 1173, 1174, 1176, 1178, 1179 (Imp. Period)</w:t>
      </w:r>
    </w:p>
    <w:p w:rsidR="00AF2BBD" w:rsidRPr="009B34DA" w:rsidRDefault="00AF2BBD" w:rsidP="00AF2BBD">
      <w:pPr>
        <w:spacing w:after="0" w:line="240" w:lineRule="auto"/>
        <w:jc w:val="both"/>
        <w:rPr>
          <w:b/>
          <w:sz w:val="24"/>
          <w:szCs w:val="24"/>
          <w:lang w:val="en-US"/>
        </w:rPr>
      </w:pPr>
      <w:r w:rsidRPr="009B34DA">
        <w:rPr>
          <w:b/>
          <w:sz w:val="24"/>
          <w:szCs w:val="24"/>
          <w:lang w:val="en-US"/>
        </w:rPr>
        <w:t>MESSENE</w:t>
      </w:r>
    </w:p>
    <w:p w:rsidR="00AF2BBD" w:rsidRPr="009B34DA" w:rsidRDefault="00AF2BBD" w:rsidP="00AF2BBD">
      <w:pPr>
        <w:spacing w:after="0" w:line="240" w:lineRule="auto"/>
        <w:jc w:val="both"/>
        <w:rPr>
          <w:sz w:val="24"/>
          <w:szCs w:val="24"/>
          <w:lang w:val="en-US"/>
        </w:rPr>
      </w:pPr>
      <w:r w:rsidRPr="009B34DA">
        <w:rPr>
          <w:sz w:val="24"/>
          <w:szCs w:val="24"/>
          <w:lang w:val="en-US"/>
        </w:rPr>
        <w:t>the boule (synedrion) and the demos (2 cases): IG V 1, 1432, 1456 (1st cent. BC-3rd cent. AD)</w:t>
      </w:r>
    </w:p>
    <w:p w:rsidR="00AF2BBD" w:rsidRPr="009B34DA" w:rsidRDefault="00AF2BBD" w:rsidP="00AF2BBD">
      <w:pPr>
        <w:spacing w:after="0" w:line="240" w:lineRule="auto"/>
        <w:jc w:val="both"/>
        <w:rPr>
          <w:sz w:val="24"/>
          <w:szCs w:val="24"/>
          <w:lang w:val="en-US"/>
        </w:rPr>
      </w:pPr>
      <w:r w:rsidRPr="009B34DA">
        <w:rPr>
          <w:sz w:val="24"/>
          <w:szCs w:val="24"/>
          <w:lang w:val="en-US"/>
        </w:rPr>
        <w:t>the boule (2 cases): SEG 23, 206; SEG 23, 205 and 207 + SEG 35, 343 (under Augustus).</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polis (4 cases): IG V 1, 1452, 1454, 1457, 1458 (1st cent. BC-3rd cent. AD). </w:t>
      </w:r>
    </w:p>
    <w:p w:rsidR="00AF2BBD" w:rsidRPr="009B34DA" w:rsidRDefault="00AF2BBD" w:rsidP="00AF2BBD">
      <w:pPr>
        <w:spacing w:after="0" w:line="240" w:lineRule="auto"/>
        <w:jc w:val="both"/>
        <w:rPr>
          <w:b/>
          <w:sz w:val="24"/>
          <w:szCs w:val="24"/>
          <w:lang w:val="en-US"/>
        </w:rPr>
      </w:pPr>
      <w:r w:rsidRPr="009B34DA">
        <w:rPr>
          <w:b/>
          <w:sz w:val="24"/>
          <w:szCs w:val="24"/>
          <w:lang w:val="en-US"/>
        </w:rPr>
        <w:t>ELIS</w:t>
      </w:r>
    </w:p>
    <w:p w:rsidR="00AF2BBD" w:rsidRPr="009B34DA" w:rsidRDefault="00AF2BBD" w:rsidP="00AF2BBD">
      <w:pPr>
        <w:spacing w:after="0" w:line="240" w:lineRule="auto"/>
        <w:jc w:val="both"/>
        <w:rPr>
          <w:sz w:val="24"/>
          <w:szCs w:val="24"/>
          <w:lang w:val="en-US"/>
        </w:rPr>
      </w:pPr>
      <w:r w:rsidRPr="009B34DA">
        <w:rPr>
          <w:sz w:val="24"/>
          <w:szCs w:val="24"/>
          <w:lang w:val="en-US"/>
        </w:rPr>
        <w:t>The archontes and the demos: IvO 54 (under Trajan or Hadrian)</w:t>
      </w:r>
    </w:p>
    <w:p w:rsidR="00AF2BBD" w:rsidRPr="009B34DA" w:rsidRDefault="00AF2BBD" w:rsidP="00AF2BBD">
      <w:pPr>
        <w:spacing w:after="0" w:line="240" w:lineRule="auto"/>
        <w:jc w:val="both"/>
        <w:rPr>
          <w:sz w:val="24"/>
          <w:szCs w:val="24"/>
          <w:lang w:val="en-US"/>
        </w:rPr>
      </w:pPr>
      <w:r w:rsidRPr="009B34DA">
        <w:rPr>
          <w:sz w:val="24"/>
          <w:szCs w:val="24"/>
          <w:lang w:val="en-US"/>
        </w:rPr>
        <w:lastRenderedPageBreak/>
        <w:t>The olympike boule and the demos (4 cases): IvO 356, 463, 466, 470 (2nd-3rd cent. AD)</w:t>
      </w:r>
    </w:p>
    <w:p w:rsidR="00AF2BBD" w:rsidRPr="009B34DA" w:rsidRDefault="00AF2BBD" w:rsidP="00AF2BBD">
      <w:pPr>
        <w:spacing w:after="0" w:line="240" w:lineRule="auto"/>
        <w:jc w:val="both"/>
        <w:rPr>
          <w:sz w:val="24"/>
          <w:szCs w:val="24"/>
          <w:lang w:val="en-US"/>
        </w:rPr>
      </w:pPr>
      <w:r w:rsidRPr="009B34DA">
        <w:rPr>
          <w:sz w:val="24"/>
          <w:szCs w:val="24"/>
          <w:lang w:val="en-US"/>
        </w:rPr>
        <w:t>the boule (3 cases): IvO 453, 473/474, 477 (AD 50- 3rd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 in accordance with a decree by the boule: IvO 480 (3rd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 and the olympike boule in accordance with a decree by the boule: IvO 478 (3rd cent. BC)</w:t>
      </w:r>
    </w:p>
    <w:p w:rsidR="00AF2BBD" w:rsidRPr="009B34DA" w:rsidRDefault="00AF2BBD" w:rsidP="00AF2BBD">
      <w:pPr>
        <w:spacing w:after="0" w:line="240" w:lineRule="auto"/>
        <w:jc w:val="both"/>
        <w:rPr>
          <w:sz w:val="24"/>
          <w:szCs w:val="24"/>
          <w:lang w:val="en-US"/>
        </w:rPr>
      </w:pPr>
      <w:r w:rsidRPr="009B34DA">
        <w:rPr>
          <w:sz w:val="24"/>
          <w:szCs w:val="24"/>
          <w:lang w:val="en-US"/>
        </w:rPr>
        <w:t>the olympike boule, the boule (synedroi) and the demos: IvO 439 (2nd cent. AD)</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polis (16 cases): IvO 242, 331, 334, 335, 424, 435, 484, 619, 620, 621, 623, 624, 625, 626; NIvO 59; NIvO 63 (Late 1st cent. BC-3rd cent. AD): </w:t>
      </w:r>
    </w:p>
    <w:p w:rsidR="00AF2BBD" w:rsidRPr="009B34DA" w:rsidRDefault="00AF2BBD" w:rsidP="00AF2BBD">
      <w:pPr>
        <w:spacing w:after="0" w:line="240" w:lineRule="auto"/>
        <w:jc w:val="both"/>
        <w:rPr>
          <w:sz w:val="24"/>
          <w:szCs w:val="24"/>
          <w:lang w:val="en-US"/>
        </w:rPr>
      </w:pPr>
      <w:r w:rsidRPr="009B34DA">
        <w:rPr>
          <w:sz w:val="24"/>
          <w:szCs w:val="24"/>
          <w:lang w:val="en-US"/>
        </w:rPr>
        <w:t>the polis and the olympike boule (16 cases): IvO 351, 357, 429, 432, 433, 434, 437, 438, 440, 456, 467, 471, 940; NIvO 62; SEG 17, 200; SEG 22, 329 (1st-3rd cent. AD)</w:t>
      </w:r>
    </w:p>
    <w:p w:rsidR="00AF2BBD" w:rsidRPr="009B34DA" w:rsidRDefault="00AF2BBD" w:rsidP="00AF2BBD">
      <w:pPr>
        <w:spacing w:after="0" w:line="240" w:lineRule="auto"/>
        <w:jc w:val="both"/>
        <w:rPr>
          <w:b/>
          <w:sz w:val="24"/>
          <w:szCs w:val="24"/>
          <w:lang w:val="en-US"/>
        </w:rPr>
      </w:pPr>
      <w:r w:rsidRPr="009B34DA">
        <w:rPr>
          <w:b/>
          <w:sz w:val="24"/>
          <w:szCs w:val="24"/>
          <w:lang w:val="en-US"/>
        </w:rPr>
        <w:t>MEGARA</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boule and the demos (20 cases): IG VII 18, 20, 64, 75, 86, 88, 90, 92, 98, 98, 99, 100, 104, 105, 106 (with SEG 13, 289), 109, 112, 3475, 3491; SEG 13, 291 (2nd cent. BC-3rd cent. AD)    </w:t>
      </w:r>
    </w:p>
    <w:p w:rsidR="00AF2BBD" w:rsidRPr="009B34DA" w:rsidRDefault="00AF2BBD" w:rsidP="00AF2BBD">
      <w:pPr>
        <w:spacing w:after="0" w:line="240" w:lineRule="auto"/>
        <w:jc w:val="both"/>
        <w:rPr>
          <w:sz w:val="24"/>
          <w:szCs w:val="24"/>
          <w:lang w:val="en-US"/>
        </w:rPr>
      </w:pPr>
      <w:r w:rsidRPr="009B34DA">
        <w:rPr>
          <w:sz w:val="24"/>
          <w:szCs w:val="24"/>
          <w:lang w:val="en-US"/>
        </w:rPr>
        <w:t>the boule (5 cases): SEG 1, 98; IG VII 102, 107, 111, 3476 (5 cases)</w:t>
      </w:r>
    </w:p>
    <w:p w:rsidR="00AF2BBD" w:rsidRPr="009B34DA" w:rsidRDefault="00AF2BBD" w:rsidP="00AF2BBD">
      <w:pPr>
        <w:spacing w:after="0" w:line="240" w:lineRule="auto"/>
        <w:jc w:val="both"/>
        <w:rPr>
          <w:b/>
          <w:sz w:val="24"/>
          <w:szCs w:val="24"/>
          <w:lang w:val="en-US"/>
        </w:rPr>
      </w:pPr>
      <w:r w:rsidRPr="009B34DA">
        <w:rPr>
          <w:b/>
          <w:sz w:val="24"/>
          <w:szCs w:val="24"/>
          <w:lang w:val="en-US"/>
        </w:rPr>
        <w:t>PAGAI</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demos (2 cases): IG VII 193-194 (Roman Period) </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archontes, the synedroi and the demos: IG VII 190 (1st cent. BC) </w:t>
      </w:r>
    </w:p>
    <w:p w:rsidR="00AF2BBD" w:rsidRPr="009B34DA" w:rsidRDefault="00AF2BBD" w:rsidP="00AF2BBD">
      <w:pPr>
        <w:spacing w:after="0" w:line="240" w:lineRule="auto"/>
        <w:jc w:val="both"/>
        <w:rPr>
          <w:b/>
          <w:sz w:val="24"/>
          <w:szCs w:val="24"/>
          <w:lang w:val="en-US"/>
        </w:rPr>
      </w:pPr>
      <w:r w:rsidRPr="009B34DA">
        <w:rPr>
          <w:b/>
          <w:sz w:val="24"/>
          <w:szCs w:val="24"/>
          <w:lang w:val="en-US"/>
        </w:rPr>
        <w:t>AIGOSTHENA</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SEG 49, 500 (around 100 BC)</w:t>
      </w:r>
    </w:p>
    <w:p w:rsidR="00AF2BBD" w:rsidRPr="009B34DA" w:rsidRDefault="00AF2BBD" w:rsidP="00AF2BBD">
      <w:pPr>
        <w:spacing w:after="0" w:line="240" w:lineRule="auto"/>
        <w:jc w:val="both"/>
        <w:rPr>
          <w:sz w:val="24"/>
          <w:szCs w:val="24"/>
          <w:lang w:val="en-US"/>
        </w:rPr>
      </w:pPr>
      <w:r w:rsidRPr="009B34DA">
        <w:rPr>
          <w:sz w:val="24"/>
          <w:szCs w:val="24"/>
          <w:lang w:val="en-US"/>
        </w:rPr>
        <w:t>the polis (2 cases): IG VII 226-227 (late 2nd-3rd cent. AD)</w:t>
      </w:r>
    </w:p>
    <w:p w:rsidR="00AF2BBD" w:rsidRPr="009B34DA" w:rsidRDefault="00AF2BBD" w:rsidP="00AF2BBD">
      <w:pPr>
        <w:spacing w:after="0" w:line="240" w:lineRule="auto"/>
        <w:jc w:val="both"/>
        <w:rPr>
          <w:b/>
          <w:sz w:val="24"/>
          <w:szCs w:val="24"/>
          <w:lang w:val="en-US"/>
        </w:rPr>
      </w:pPr>
      <w:r w:rsidRPr="009B34DA">
        <w:rPr>
          <w:b/>
          <w:sz w:val="24"/>
          <w:szCs w:val="24"/>
          <w:lang w:val="en-US"/>
        </w:rPr>
        <w:t>CHAIRONEIA</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(6 cases): IG VII 3420, 3425, 3426, 3429, 3430; SEG 36, 415 (1st-3rd cent. AD).</w:t>
      </w:r>
    </w:p>
    <w:p w:rsidR="00AF2BBD" w:rsidRPr="009B34DA" w:rsidRDefault="00AF2BBD" w:rsidP="00AF2BBD">
      <w:pPr>
        <w:spacing w:after="0" w:line="240" w:lineRule="auto"/>
        <w:jc w:val="both"/>
        <w:rPr>
          <w:b/>
          <w:sz w:val="24"/>
          <w:szCs w:val="24"/>
          <w:lang w:val="en-US"/>
        </w:rPr>
      </w:pPr>
      <w:r w:rsidRPr="009B34DA">
        <w:rPr>
          <w:b/>
          <w:sz w:val="24"/>
          <w:szCs w:val="24"/>
          <w:lang w:val="en-US"/>
        </w:rPr>
        <w:t>HYETTOS</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IG VII 2836 (after mid-1st cent. AD)</w:t>
      </w:r>
    </w:p>
    <w:p w:rsidR="00AF2BBD" w:rsidRPr="009B34DA" w:rsidRDefault="00AF2BBD" w:rsidP="00AF2BBD">
      <w:pPr>
        <w:spacing w:after="0" w:line="240" w:lineRule="auto"/>
        <w:jc w:val="both"/>
        <w:rPr>
          <w:b/>
          <w:sz w:val="24"/>
          <w:szCs w:val="24"/>
          <w:lang w:val="en-US"/>
        </w:rPr>
      </w:pPr>
      <w:r w:rsidRPr="009B34DA">
        <w:rPr>
          <w:b/>
          <w:sz w:val="24"/>
          <w:szCs w:val="24"/>
          <w:lang w:val="en-US"/>
        </w:rPr>
        <w:t>KORONEIA</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(4 cases): IG VII 2879-2881; SEG 36, 425 (2nd cent. AD)</w:t>
      </w:r>
    </w:p>
    <w:p w:rsidR="00AF2BBD" w:rsidRPr="009B34DA" w:rsidRDefault="00AF2BBD" w:rsidP="00AF2BBD">
      <w:pPr>
        <w:spacing w:after="0" w:line="240" w:lineRule="auto"/>
        <w:jc w:val="both"/>
        <w:rPr>
          <w:b/>
          <w:sz w:val="24"/>
          <w:szCs w:val="24"/>
          <w:lang w:val="en-US"/>
        </w:rPr>
      </w:pPr>
      <w:r w:rsidRPr="009B34DA">
        <w:rPr>
          <w:b/>
          <w:sz w:val="24"/>
          <w:szCs w:val="24"/>
          <w:lang w:val="en-US"/>
        </w:rPr>
        <w:t>PLATEAI</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IG VII 1678 (after mid-1st cent. AD)</w:t>
      </w:r>
    </w:p>
    <w:p w:rsidR="00AF2BBD" w:rsidRPr="009B34DA" w:rsidRDefault="00AF2BBD" w:rsidP="00AF2BBD">
      <w:pPr>
        <w:spacing w:after="0" w:line="240" w:lineRule="auto"/>
        <w:jc w:val="both"/>
        <w:rPr>
          <w:b/>
          <w:sz w:val="24"/>
          <w:szCs w:val="24"/>
          <w:lang w:val="en-US"/>
        </w:rPr>
      </w:pPr>
      <w:r w:rsidRPr="009B34DA">
        <w:rPr>
          <w:b/>
          <w:sz w:val="24"/>
          <w:szCs w:val="24"/>
          <w:lang w:val="en-US"/>
        </w:rPr>
        <w:t>TANAGRA</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(3 cases): IG VII 567, 570, 571 (Late 1st cent. BC-1st cent. AD)</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1 decision taken by the boule: RPh 13 (1939) 122, II.  (3rd cent. AD):  </w:t>
      </w:r>
    </w:p>
    <w:p w:rsidR="00AF2BBD" w:rsidRPr="009B34DA" w:rsidRDefault="00AF2BBD" w:rsidP="00AF2BBD">
      <w:pPr>
        <w:spacing w:after="0" w:line="240" w:lineRule="auto"/>
        <w:jc w:val="both"/>
        <w:rPr>
          <w:b/>
          <w:sz w:val="24"/>
          <w:szCs w:val="24"/>
          <w:lang w:val="en-US"/>
        </w:rPr>
      </w:pPr>
      <w:r w:rsidRPr="009B34DA">
        <w:rPr>
          <w:b/>
          <w:sz w:val="24"/>
          <w:szCs w:val="24"/>
          <w:lang w:val="en-US"/>
        </w:rPr>
        <w:t>THEBES</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(5 cases): IG VII 2501, 2513, 2539; SEG 22, 413; SEG 22, 415 (1st cent. AD-3rd cent. AD)</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archontes, the boule and the demos: IG VII 2711 viii (AD 37). </w:t>
      </w:r>
    </w:p>
    <w:p w:rsidR="00AF2BBD" w:rsidRPr="009B34DA" w:rsidRDefault="00AF2BBD" w:rsidP="00AF2BBD">
      <w:pPr>
        <w:spacing w:after="0" w:line="240" w:lineRule="auto"/>
        <w:jc w:val="both"/>
        <w:rPr>
          <w:b/>
          <w:sz w:val="24"/>
          <w:szCs w:val="24"/>
          <w:lang w:val="en-US"/>
        </w:rPr>
      </w:pPr>
      <w:r w:rsidRPr="009B34DA">
        <w:rPr>
          <w:b/>
          <w:sz w:val="24"/>
          <w:szCs w:val="24"/>
          <w:lang w:val="en-US"/>
        </w:rPr>
        <w:t>THISBE</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(6 cases): IG VII 2226/2227 A l. 6, 2238, 2239, 2241, 2242, 2243 (1st cent. AD-3rd cent. AD)</w:t>
      </w:r>
    </w:p>
    <w:p w:rsidR="00AF2BBD" w:rsidRPr="009B34DA" w:rsidRDefault="00AF2BBD" w:rsidP="00AF2BBD">
      <w:pPr>
        <w:spacing w:after="0" w:line="240" w:lineRule="auto"/>
        <w:jc w:val="both"/>
        <w:rPr>
          <w:b/>
          <w:sz w:val="24"/>
          <w:szCs w:val="24"/>
          <w:lang w:val="en-US"/>
        </w:rPr>
      </w:pPr>
      <w:r w:rsidRPr="009B34DA">
        <w:rPr>
          <w:b/>
          <w:sz w:val="24"/>
          <w:szCs w:val="24"/>
          <w:lang w:val="en-US"/>
        </w:rPr>
        <w:t>THESPIES</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demos (21 cases): I. Thesp. 355, 358, 368, 370, 376, 390, 395, 397, 399, 400, 401, 403, 404, 405, 406, 409, 410, 411, 413, 415, 416, (2nd cent. BC-3rd cent. AD, but only 390 dated after the 1st cent. AD) </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(16 cases): I. Thesp. 28, 35, 37, 356, 357, 361, 374, 378, 380, 381, 382, 383, 384, 387, 393, 417 (2nd cent. BC-3rd cent. AD).</w:t>
      </w:r>
    </w:p>
    <w:p w:rsidR="009D7EE0" w:rsidRDefault="00AF2BBD" w:rsidP="00AF2BBD">
      <w:pPr>
        <w:spacing w:after="0" w:line="240" w:lineRule="auto"/>
        <w:jc w:val="both"/>
        <w:rPr>
          <w:sz w:val="24"/>
          <w:szCs w:val="24"/>
          <w:lang w:val="en-US"/>
        </w:rPr>
      </w:pPr>
      <w:r w:rsidRPr="009B34DA">
        <w:rPr>
          <w:sz w:val="24"/>
          <w:szCs w:val="24"/>
          <w:lang w:val="en-US"/>
        </w:rPr>
        <w:lastRenderedPageBreak/>
        <w:t xml:space="preserve">The patris in accordance with a decree by the boule and the demos: I. Thesp. 385 (Late 2nd cent. AD). </w:t>
      </w:r>
    </w:p>
    <w:p w:rsidR="00AF2BBD" w:rsidRPr="009B34DA" w:rsidRDefault="00AF2BBD" w:rsidP="00AF2BBD">
      <w:pPr>
        <w:spacing w:after="0" w:line="240" w:lineRule="auto"/>
        <w:jc w:val="both"/>
        <w:rPr>
          <w:sz w:val="24"/>
          <w:szCs w:val="24"/>
          <w:lang w:val="en-US"/>
        </w:rPr>
      </w:pPr>
      <w:r w:rsidRPr="009B34DA">
        <w:rPr>
          <w:sz w:val="24"/>
          <w:szCs w:val="24"/>
          <w:lang w:val="en-US"/>
        </w:rPr>
        <w:t>The boule: I. Thesp. 319 (1st-2nd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polis/patris (4 cases): I. Thesp. 360, 364, 377, 386</w:t>
      </w:r>
    </w:p>
    <w:p w:rsidR="00AF2BBD" w:rsidRPr="009B34DA" w:rsidRDefault="00AF2BBD" w:rsidP="00AF2BBD">
      <w:pPr>
        <w:spacing w:after="0" w:line="240" w:lineRule="auto"/>
        <w:jc w:val="both"/>
        <w:rPr>
          <w:b/>
          <w:sz w:val="24"/>
          <w:szCs w:val="24"/>
          <w:lang w:val="en-US"/>
        </w:rPr>
      </w:pPr>
      <w:r w:rsidRPr="009B34DA">
        <w:rPr>
          <w:b/>
          <w:sz w:val="24"/>
          <w:szCs w:val="24"/>
          <w:lang w:val="en-US"/>
        </w:rPr>
        <w:t>AKRAIPHIA</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(5 cases): IG VII 2710, 4130, 4131, 4132; SEG 23, 285 (146 BC- AD 67)</w:t>
      </w:r>
    </w:p>
    <w:p w:rsidR="00AF2BBD" w:rsidRPr="009B34DA" w:rsidRDefault="00AF2BBD" w:rsidP="00AF2BBD">
      <w:pPr>
        <w:spacing w:after="0" w:line="240" w:lineRule="auto"/>
        <w:jc w:val="both"/>
        <w:rPr>
          <w:sz w:val="24"/>
          <w:szCs w:val="24"/>
          <w:lang w:val="en-US"/>
        </w:rPr>
      </w:pPr>
      <w:r w:rsidRPr="009B34DA">
        <w:rPr>
          <w:sz w:val="24"/>
          <w:szCs w:val="24"/>
          <w:lang w:val="en-US"/>
        </w:rPr>
        <w:t>the archontes, the boule and the demos (3 cases): IG VII 2712, 2713; SEG 15, 330 (mid-1st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 (3 cases): IG VII 2737, 4161; AD 23 A (1968), 293-294</w:t>
      </w:r>
    </w:p>
    <w:p w:rsidR="00AF2BBD" w:rsidRPr="009B34DA" w:rsidRDefault="00AF2BBD" w:rsidP="00AF2BBD">
      <w:pPr>
        <w:spacing w:after="0" w:line="240" w:lineRule="auto"/>
        <w:jc w:val="both"/>
        <w:rPr>
          <w:b/>
          <w:sz w:val="24"/>
          <w:szCs w:val="24"/>
          <w:lang w:val="en-US"/>
        </w:rPr>
      </w:pPr>
      <w:r w:rsidRPr="009B34DA">
        <w:rPr>
          <w:b/>
          <w:sz w:val="24"/>
          <w:szCs w:val="24"/>
          <w:lang w:val="en-US"/>
        </w:rPr>
        <w:t>AMBRYSSOS</w:t>
      </w:r>
    </w:p>
    <w:p w:rsidR="00AF2BBD" w:rsidRPr="009B34DA" w:rsidRDefault="00AF2BBD" w:rsidP="00AF2BBD">
      <w:pPr>
        <w:spacing w:after="0" w:line="240" w:lineRule="auto"/>
        <w:jc w:val="both"/>
        <w:rPr>
          <w:sz w:val="24"/>
          <w:szCs w:val="24"/>
          <w:lang w:val="en-US"/>
        </w:rPr>
      </w:pPr>
      <w:r w:rsidRPr="009B34DA">
        <w:rPr>
          <w:sz w:val="24"/>
          <w:szCs w:val="24"/>
          <w:lang w:val="en-US"/>
        </w:rPr>
        <w:t>The demos (the polis in an eknomos ekklesia): SEG 3, 408 (2nd cent. BC)</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IG IX 1, 17 (AD 98-117)</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polis in accordance with a decree by the boule: IG IX 1, 18 (AD 180-192) </w:t>
      </w:r>
    </w:p>
    <w:p w:rsidR="00AF2BBD" w:rsidRPr="009B34DA" w:rsidRDefault="00AF2BBD" w:rsidP="00AF2BBD">
      <w:pPr>
        <w:spacing w:after="0" w:line="240" w:lineRule="auto"/>
        <w:jc w:val="both"/>
        <w:rPr>
          <w:b/>
          <w:sz w:val="24"/>
          <w:szCs w:val="24"/>
          <w:lang w:val="en-US"/>
        </w:rPr>
      </w:pPr>
      <w:r w:rsidRPr="009B34DA">
        <w:rPr>
          <w:b/>
          <w:sz w:val="24"/>
          <w:szCs w:val="24"/>
          <w:lang w:val="en-US"/>
        </w:rPr>
        <w:t>ANTIKYRA</w:t>
      </w:r>
    </w:p>
    <w:p w:rsidR="00AF2BBD" w:rsidRPr="009B34DA" w:rsidRDefault="00AF2BBD" w:rsidP="00AF2BBD">
      <w:pPr>
        <w:spacing w:after="0" w:line="240" w:lineRule="auto"/>
        <w:jc w:val="both"/>
        <w:rPr>
          <w:sz w:val="24"/>
          <w:szCs w:val="24"/>
          <w:lang w:val="en-US"/>
        </w:rPr>
      </w:pPr>
      <w:r w:rsidRPr="009B34DA">
        <w:rPr>
          <w:sz w:val="24"/>
          <w:szCs w:val="24"/>
          <w:lang w:val="en-US"/>
        </w:rPr>
        <w:t>The demos (the polis in an eknomos ekklesia) (3 cases): IG IX 1, 1-3 (2nd cent. BC)</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IG IX 1, 5 (1st century AD).</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in accordance with a decree by the boule: Eirene 49 (2013), 54-74 (3rd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 in accordance with a decree by the boule: IG X 1, 7 (Late 2nd-early 3rd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 after a vote: IG IX 1, 6 (AD 180-192)</w:t>
      </w:r>
    </w:p>
    <w:p w:rsidR="00AF2BBD" w:rsidRPr="009B34DA" w:rsidRDefault="00AF2BBD" w:rsidP="00AF2BBD">
      <w:pPr>
        <w:spacing w:after="0" w:line="240" w:lineRule="auto"/>
        <w:jc w:val="both"/>
        <w:rPr>
          <w:b/>
          <w:sz w:val="24"/>
          <w:szCs w:val="24"/>
          <w:lang w:val="en-US"/>
        </w:rPr>
      </w:pPr>
      <w:r w:rsidRPr="009B34DA">
        <w:rPr>
          <w:b/>
          <w:sz w:val="24"/>
          <w:szCs w:val="24"/>
          <w:lang w:val="en-US"/>
        </w:rPr>
        <w:t>ELATEIA</w:t>
      </w:r>
    </w:p>
    <w:p w:rsidR="00AF2BBD" w:rsidRPr="009B34DA" w:rsidRDefault="00AF2BBD" w:rsidP="00AF2BBD">
      <w:pPr>
        <w:spacing w:after="0" w:line="240" w:lineRule="auto"/>
        <w:jc w:val="both"/>
        <w:rPr>
          <w:sz w:val="24"/>
          <w:szCs w:val="24"/>
          <w:lang w:val="en-US"/>
        </w:rPr>
      </w:pPr>
      <w:r w:rsidRPr="009B34DA">
        <w:rPr>
          <w:sz w:val="24"/>
          <w:szCs w:val="24"/>
          <w:lang w:val="en-US"/>
        </w:rPr>
        <w:t>the demos (2 cases): IG IX 1, 103*, 143 (150 BC-48 BC)</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ennomos ekklesia (2 cases): IG IX 1, 122 and 124 (2nd cent. BC)  </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(4 cases): SEG 3, 416; IG IX 1, 109, 144, 145 (2nd cent. BC-3rd cent. AD)</w:t>
      </w:r>
    </w:p>
    <w:p w:rsidR="00AF2BBD" w:rsidRPr="009B34DA" w:rsidRDefault="00AF2BBD" w:rsidP="00AF2BBD">
      <w:pPr>
        <w:spacing w:after="0" w:line="240" w:lineRule="auto"/>
        <w:jc w:val="both"/>
        <w:rPr>
          <w:sz w:val="24"/>
          <w:szCs w:val="24"/>
          <w:lang w:val="en-US"/>
        </w:rPr>
      </w:pPr>
      <w:r w:rsidRPr="009B34DA">
        <w:rPr>
          <w:sz w:val="24"/>
          <w:szCs w:val="24"/>
          <w:lang w:val="en-US"/>
        </w:rPr>
        <w:t>ennomos ekklesia ton synedron (4 cases): IG IX 1, 120, 125-127</w:t>
      </w:r>
    </w:p>
    <w:p w:rsidR="00AF2BBD" w:rsidRPr="009B34DA" w:rsidRDefault="00AF2BBD" w:rsidP="00AF2BBD">
      <w:pPr>
        <w:spacing w:after="0" w:line="240" w:lineRule="auto"/>
        <w:jc w:val="both"/>
        <w:rPr>
          <w:b/>
          <w:sz w:val="24"/>
          <w:szCs w:val="24"/>
          <w:lang w:val="en-US"/>
        </w:rPr>
      </w:pPr>
      <w:r w:rsidRPr="009B34DA">
        <w:rPr>
          <w:b/>
          <w:sz w:val="24"/>
          <w:szCs w:val="24"/>
          <w:lang w:val="en-US"/>
        </w:rPr>
        <w:t>AMPHISSA</w:t>
      </w:r>
    </w:p>
    <w:p w:rsidR="00AF2BBD" w:rsidRPr="009B34DA" w:rsidRDefault="00AF2BBD" w:rsidP="00AF2BBD">
      <w:pPr>
        <w:spacing w:after="0" w:line="240" w:lineRule="auto"/>
        <w:jc w:val="both"/>
        <w:rPr>
          <w:sz w:val="24"/>
          <w:szCs w:val="24"/>
          <w:lang w:val="en-US"/>
        </w:rPr>
      </w:pPr>
      <w:r w:rsidRPr="009B34DA">
        <w:rPr>
          <w:sz w:val="24"/>
          <w:szCs w:val="24"/>
          <w:lang w:val="en-US"/>
        </w:rPr>
        <w:t>the boule (2 cases): IG IX,1² 3, 758 and 760 (Imp. Per.)</w:t>
      </w:r>
    </w:p>
    <w:p w:rsidR="00AF2BBD" w:rsidRPr="009B34DA" w:rsidRDefault="00AF2BBD" w:rsidP="00AF2BBD">
      <w:pPr>
        <w:spacing w:after="0" w:line="240" w:lineRule="auto"/>
        <w:jc w:val="both"/>
        <w:rPr>
          <w:b/>
          <w:sz w:val="24"/>
          <w:szCs w:val="24"/>
          <w:lang w:val="en-US"/>
        </w:rPr>
      </w:pPr>
      <w:r w:rsidRPr="009B34DA">
        <w:rPr>
          <w:b/>
          <w:sz w:val="24"/>
          <w:szCs w:val="24"/>
          <w:lang w:val="en-US"/>
        </w:rPr>
        <w:t>AMPHIKLEIA</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boule and the demos: IG IX,1 218, (193-217 AD) </w:t>
      </w:r>
    </w:p>
    <w:p w:rsidR="00AF2BBD" w:rsidRPr="009B34DA" w:rsidRDefault="00AF2BBD" w:rsidP="00AF2BBD">
      <w:pPr>
        <w:spacing w:after="0" w:line="240" w:lineRule="auto"/>
        <w:jc w:val="both"/>
        <w:rPr>
          <w:b/>
          <w:sz w:val="24"/>
          <w:szCs w:val="24"/>
          <w:lang w:val="en-US"/>
        </w:rPr>
      </w:pPr>
      <w:r w:rsidRPr="009B34DA">
        <w:rPr>
          <w:b/>
          <w:sz w:val="24"/>
          <w:szCs w:val="24"/>
          <w:lang w:val="en-US"/>
        </w:rPr>
        <w:t>KARYSTOS</w:t>
      </w:r>
    </w:p>
    <w:p w:rsidR="00AF2BBD" w:rsidRPr="009B34DA" w:rsidRDefault="00AF2BBD" w:rsidP="00AF2BBD">
      <w:pPr>
        <w:spacing w:after="0" w:line="240" w:lineRule="auto"/>
        <w:jc w:val="both"/>
        <w:rPr>
          <w:sz w:val="24"/>
          <w:szCs w:val="24"/>
          <w:lang w:val="en-US"/>
        </w:rPr>
      </w:pPr>
      <w:r w:rsidRPr="009B34DA">
        <w:rPr>
          <w:sz w:val="24"/>
          <w:szCs w:val="24"/>
          <w:lang w:val="en-US"/>
        </w:rPr>
        <w:t>The demos (2 cases): Hesperia 1972, 128-140; IG XII Suppl. p. 201 nr. 3 (Mid-1st cent. BC)</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(4 cases): IG XII 9, 17, 18, 24; Keller 1985, 222 (Imp. Period)</w:t>
      </w:r>
    </w:p>
    <w:p w:rsidR="00AF2BBD" w:rsidRPr="009B34DA" w:rsidRDefault="00AF2BBD" w:rsidP="00AF2BBD">
      <w:pPr>
        <w:spacing w:after="0" w:line="240" w:lineRule="auto"/>
        <w:jc w:val="both"/>
        <w:rPr>
          <w:sz w:val="24"/>
          <w:szCs w:val="24"/>
          <w:lang w:val="en-US"/>
        </w:rPr>
      </w:pPr>
      <w:r w:rsidRPr="009B34DA">
        <w:rPr>
          <w:sz w:val="24"/>
          <w:szCs w:val="24"/>
          <w:lang w:val="en-US"/>
        </w:rPr>
        <w:t>The boule: IG XII Suppl. 527 (AD 117-138)</w:t>
      </w:r>
    </w:p>
    <w:p w:rsidR="00AF2BBD" w:rsidRPr="009B34DA" w:rsidRDefault="00AF2BBD" w:rsidP="00AF2BBD">
      <w:pPr>
        <w:spacing w:after="0" w:line="240" w:lineRule="auto"/>
        <w:jc w:val="both"/>
        <w:rPr>
          <w:b/>
          <w:sz w:val="24"/>
          <w:szCs w:val="24"/>
          <w:lang w:val="en-US"/>
        </w:rPr>
      </w:pPr>
      <w:r w:rsidRPr="009B34DA">
        <w:rPr>
          <w:b/>
          <w:sz w:val="24"/>
          <w:szCs w:val="24"/>
          <w:lang w:val="en-US"/>
        </w:rPr>
        <w:t>HISTIAIA</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boule and the demos (4 cases): IG XII 9, 1234A, 1237; Gregory </w:t>
      </w:r>
      <w:r w:rsidR="001447EE">
        <w:rPr>
          <w:sz w:val="24"/>
          <w:szCs w:val="24"/>
          <w:lang w:val="en-US"/>
        </w:rPr>
        <w:t xml:space="preserve">GRBS </w:t>
      </w:r>
      <w:r w:rsidR="002B405E">
        <w:rPr>
          <w:sz w:val="24"/>
          <w:szCs w:val="24"/>
          <w:lang w:val="en-US"/>
        </w:rPr>
        <w:t xml:space="preserve">(20) </w:t>
      </w:r>
      <w:r w:rsidRPr="009B34DA">
        <w:rPr>
          <w:sz w:val="24"/>
          <w:szCs w:val="24"/>
          <w:lang w:val="en-US"/>
        </w:rPr>
        <w:t>1979</w:t>
      </w:r>
      <w:r w:rsidR="002B405E">
        <w:rPr>
          <w:sz w:val="24"/>
          <w:szCs w:val="24"/>
          <w:lang w:val="en-US"/>
        </w:rPr>
        <w:t>,</w:t>
      </w:r>
      <w:r w:rsidRPr="009B34DA">
        <w:rPr>
          <w:sz w:val="24"/>
          <w:szCs w:val="24"/>
          <w:lang w:val="en-US"/>
        </w:rPr>
        <w:t xml:space="preserve"> nr. 1 and nr. 9.</w:t>
      </w:r>
    </w:p>
    <w:p w:rsidR="00AF2BBD" w:rsidRPr="009B34DA" w:rsidRDefault="00AF2BBD" w:rsidP="00AF2BBD">
      <w:pPr>
        <w:spacing w:after="0" w:line="240" w:lineRule="auto"/>
        <w:jc w:val="both"/>
        <w:rPr>
          <w:sz w:val="24"/>
          <w:szCs w:val="24"/>
          <w:lang w:val="en-US"/>
        </w:rPr>
      </w:pPr>
      <w:r w:rsidRPr="009B34DA">
        <w:rPr>
          <w:sz w:val="24"/>
          <w:szCs w:val="24"/>
          <w:lang w:val="en-US"/>
        </w:rPr>
        <w:t xml:space="preserve">The polis (4 cases): IG XII 9, 1234B, 1235, 1235 B; </w:t>
      </w:r>
      <w:r w:rsidR="001447EE">
        <w:rPr>
          <w:sz w:val="24"/>
          <w:szCs w:val="24"/>
          <w:lang w:val="en-US"/>
        </w:rPr>
        <w:t>SEG 29, 802</w:t>
      </w:r>
      <w:r w:rsidRPr="009B34DA">
        <w:rPr>
          <w:sz w:val="24"/>
          <w:szCs w:val="24"/>
          <w:lang w:val="en-US"/>
        </w:rPr>
        <w:t>.</w:t>
      </w:r>
    </w:p>
    <w:p w:rsidR="00AF2BBD" w:rsidRPr="009B34DA" w:rsidRDefault="00AF2BBD" w:rsidP="00AF2BBD">
      <w:pPr>
        <w:spacing w:after="0" w:line="240" w:lineRule="auto"/>
        <w:jc w:val="both"/>
        <w:rPr>
          <w:b/>
          <w:sz w:val="24"/>
          <w:szCs w:val="24"/>
          <w:lang w:val="en-US"/>
        </w:rPr>
      </w:pPr>
      <w:r w:rsidRPr="009B34DA">
        <w:rPr>
          <w:b/>
          <w:sz w:val="24"/>
          <w:szCs w:val="24"/>
          <w:lang w:val="en-US"/>
        </w:rPr>
        <w:t>CHALKIS</w:t>
      </w:r>
    </w:p>
    <w:p w:rsidR="00AF2BBD" w:rsidRPr="009B34DA" w:rsidRDefault="00AF2BBD" w:rsidP="00AF2BBD">
      <w:pPr>
        <w:spacing w:after="0" w:line="240" w:lineRule="auto"/>
        <w:jc w:val="both"/>
        <w:rPr>
          <w:sz w:val="24"/>
          <w:szCs w:val="24"/>
          <w:lang w:val="en-US"/>
        </w:rPr>
      </w:pPr>
      <w:r w:rsidRPr="009B34DA">
        <w:rPr>
          <w:sz w:val="24"/>
          <w:szCs w:val="24"/>
          <w:lang w:val="en-US"/>
        </w:rPr>
        <w:t>The demos (2 cases): IG XII 9, 900 A b*, 911 (2nd cent. BC-1st cent. BC)</w:t>
      </w:r>
    </w:p>
    <w:p w:rsidR="006A206D" w:rsidRDefault="00AF2BBD" w:rsidP="00AF2BBD">
      <w:pPr>
        <w:spacing w:after="0" w:line="240" w:lineRule="auto"/>
        <w:jc w:val="both"/>
        <w:rPr>
          <w:b/>
          <w:sz w:val="24"/>
          <w:szCs w:val="24"/>
          <w:lang w:val="en-US"/>
        </w:rPr>
      </w:pPr>
      <w:r w:rsidRPr="009B34DA">
        <w:rPr>
          <w:sz w:val="24"/>
          <w:szCs w:val="24"/>
          <w:lang w:val="en-US"/>
        </w:rPr>
        <w:t xml:space="preserve">The boule and the demos (5 cases): IG XII 9, 899, 906, 946, 947, 950 (Late 2nd cent. BC-3rd cent. AD) </w:t>
      </w:r>
    </w:p>
    <w:p w:rsidR="001447EE" w:rsidRDefault="001447EE" w:rsidP="00AF2BBD">
      <w:pPr>
        <w:spacing w:after="0" w:line="240" w:lineRule="auto"/>
        <w:jc w:val="both"/>
        <w:rPr>
          <w:b/>
          <w:sz w:val="24"/>
          <w:szCs w:val="24"/>
          <w:lang w:val="en-US"/>
        </w:rPr>
      </w:pPr>
    </w:p>
    <w:p w:rsidR="001447EE" w:rsidRDefault="001447EE" w:rsidP="00AF2BBD">
      <w:pPr>
        <w:spacing w:after="0" w:line="240" w:lineRule="auto"/>
        <w:jc w:val="both"/>
        <w:rPr>
          <w:b/>
          <w:sz w:val="24"/>
          <w:szCs w:val="24"/>
          <w:lang w:val="en-US"/>
        </w:rPr>
      </w:pPr>
    </w:p>
    <w:p w:rsidR="00AF2BBD" w:rsidRPr="009B34DA" w:rsidRDefault="00AF2BBD" w:rsidP="00AF2BBD">
      <w:pPr>
        <w:spacing w:after="0" w:line="240" w:lineRule="auto"/>
        <w:jc w:val="both"/>
        <w:rPr>
          <w:b/>
          <w:sz w:val="24"/>
          <w:szCs w:val="24"/>
          <w:lang w:val="en-US"/>
        </w:rPr>
      </w:pPr>
      <w:r w:rsidRPr="009B34DA">
        <w:rPr>
          <w:b/>
          <w:sz w:val="24"/>
          <w:szCs w:val="24"/>
          <w:lang w:val="en-US"/>
        </w:rPr>
        <w:lastRenderedPageBreak/>
        <w:t>THESSALONIKE</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(26 cases): IG X 2 1, 137, 146, 149, 150, 177, 186-200, 227, 229, 231, 232, *233, *235 (2nd-3rd cent. AD)</w:t>
      </w:r>
    </w:p>
    <w:p w:rsidR="00AF2BBD" w:rsidRPr="009B34DA" w:rsidRDefault="00AF2BBD" w:rsidP="00AF2BBD">
      <w:pPr>
        <w:spacing w:after="0" w:line="240" w:lineRule="auto"/>
        <w:jc w:val="both"/>
        <w:rPr>
          <w:sz w:val="24"/>
          <w:szCs w:val="24"/>
          <w:lang w:val="en-US"/>
        </w:rPr>
      </w:pPr>
      <w:r w:rsidRPr="009B34DA">
        <w:rPr>
          <w:sz w:val="24"/>
          <w:szCs w:val="24"/>
          <w:lang w:val="en-US"/>
        </w:rPr>
        <w:t>The archontes, the boule and the demos (2 cases):  IG X 2 1, 5; IG X 2 1, 7 (1st. cent. BC)</w:t>
      </w:r>
    </w:p>
    <w:p w:rsidR="00AF2BBD" w:rsidRPr="009B34DA" w:rsidRDefault="00AF2BBD" w:rsidP="00AF2BBD">
      <w:pPr>
        <w:spacing w:after="0" w:line="240" w:lineRule="auto"/>
        <w:jc w:val="both"/>
        <w:rPr>
          <w:sz w:val="24"/>
          <w:szCs w:val="24"/>
          <w:lang w:val="en-US"/>
        </w:rPr>
      </w:pPr>
      <w:r w:rsidRPr="009B34DA">
        <w:rPr>
          <w:sz w:val="24"/>
          <w:szCs w:val="24"/>
          <w:lang w:val="en-US"/>
        </w:rPr>
        <w:t>The polis in accordance with a decree by the boule and the demos (6 cases): IG X 2 1, 175, 176, 179, 180, 182; IG X 2 1 Suppl. *1069 (3rd cent. AD)</w:t>
      </w:r>
    </w:p>
    <w:p w:rsidR="00AF2BBD" w:rsidRPr="009B34DA" w:rsidRDefault="00AF2BBD" w:rsidP="00AF2BBD">
      <w:pPr>
        <w:spacing w:after="0" w:line="240" w:lineRule="auto"/>
        <w:jc w:val="both"/>
        <w:rPr>
          <w:sz w:val="24"/>
          <w:szCs w:val="24"/>
          <w:lang w:val="en-US"/>
        </w:rPr>
      </w:pPr>
      <w:r w:rsidRPr="009B34DA">
        <w:rPr>
          <w:sz w:val="24"/>
          <w:szCs w:val="24"/>
          <w:lang w:val="en-US"/>
        </w:rPr>
        <w:t>The boule (7 cases): IG X 2 1, 201-207 (3rd cent. AD).</w:t>
      </w:r>
    </w:p>
    <w:p w:rsidR="00AF2BBD" w:rsidRPr="009B34DA" w:rsidRDefault="00AF2BBD" w:rsidP="00AF2BBD">
      <w:pPr>
        <w:spacing w:after="0" w:line="240" w:lineRule="auto"/>
        <w:jc w:val="both"/>
        <w:rPr>
          <w:sz w:val="24"/>
          <w:szCs w:val="24"/>
          <w:lang w:val="en-US"/>
        </w:rPr>
      </w:pPr>
      <w:r w:rsidRPr="009B34DA">
        <w:rPr>
          <w:sz w:val="24"/>
          <w:szCs w:val="24"/>
          <w:lang w:val="en-US"/>
        </w:rPr>
        <w:t>The polis (33 cases): IG X 2 1, 134-135, 151, 153-169, 171-174, 178, 181, 183-185, 223-225; IG X 2 1 Suppl. 1060</w:t>
      </w:r>
    </w:p>
    <w:p w:rsidR="00AF2BBD" w:rsidRPr="009B34DA" w:rsidRDefault="00AF2BBD" w:rsidP="00AF2BBD">
      <w:pPr>
        <w:spacing w:after="0" w:line="240" w:lineRule="auto"/>
        <w:jc w:val="both"/>
        <w:rPr>
          <w:b/>
          <w:sz w:val="24"/>
          <w:szCs w:val="24"/>
          <w:lang w:val="en-US"/>
        </w:rPr>
      </w:pPr>
      <w:r w:rsidRPr="009B34DA">
        <w:rPr>
          <w:b/>
          <w:sz w:val="24"/>
          <w:szCs w:val="24"/>
          <w:lang w:val="en-US"/>
        </w:rPr>
        <w:t>KALINDOIA</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(2 cases): Meletemata 11 K1-K2 (Late 2nd c. BC – AD 1)</w:t>
      </w:r>
    </w:p>
    <w:p w:rsidR="00AF2BBD" w:rsidRPr="009B34DA" w:rsidRDefault="00AF2BBD" w:rsidP="00AF2BBD">
      <w:pPr>
        <w:spacing w:after="0" w:line="240" w:lineRule="auto"/>
        <w:jc w:val="both"/>
        <w:rPr>
          <w:b/>
          <w:sz w:val="24"/>
          <w:szCs w:val="24"/>
          <w:lang w:val="en-US"/>
        </w:rPr>
      </w:pPr>
      <w:r w:rsidRPr="009B34DA">
        <w:rPr>
          <w:b/>
          <w:sz w:val="24"/>
          <w:szCs w:val="24"/>
          <w:lang w:val="en-US"/>
        </w:rPr>
        <w:t>BEROIA</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demos (6 cases): EKM I 2, 104, 106, 110, 108, 111 (late 2nd c. BC-3rd c. AD.)</w:t>
      </w:r>
    </w:p>
    <w:p w:rsidR="00AF2BBD" w:rsidRPr="009B34DA" w:rsidRDefault="00AF2BBD" w:rsidP="00AF2BBD">
      <w:pPr>
        <w:spacing w:after="0" w:line="240" w:lineRule="auto"/>
        <w:jc w:val="both"/>
        <w:rPr>
          <w:sz w:val="24"/>
          <w:szCs w:val="24"/>
          <w:lang w:val="en-US"/>
        </w:rPr>
      </w:pPr>
      <w:r w:rsidRPr="009B34DA">
        <w:rPr>
          <w:sz w:val="24"/>
          <w:szCs w:val="24"/>
          <w:lang w:val="en-US"/>
        </w:rPr>
        <w:t>The boule (2 cases): EKM I 113-114 (2nd-3rd cent. AD)</w:t>
      </w:r>
    </w:p>
    <w:p w:rsidR="00AF2BBD" w:rsidRPr="009B34DA" w:rsidRDefault="00AF2BBD" w:rsidP="00AF2BBD">
      <w:pPr>
        <w:spacing w:after="0" w:line="240" w:lineRule="auto"/>
        <w:jc w:val="both"/>
        <w:rPr>
          <w:sz w:val="24"/>
          <w:szCs w:val="24"/>
          <w:lang w:val="en-US"/>
        </w:rPr>
      </w:pPr>
      <w:r w:rsidRPr="009B34DA">
        <w:rPr>
          <w:sz w:val="24"/>
          <w:szCs w:val="24"/>
          <w:lang w:val="en-US"/>
        </w:rPr>
        <w:t>The boule and the neoi (2 cases): EKM I 113-114 (2nd-3rd cent. AD)</w:t>
      </w:r>
    </w:p>
    <w:p w:rsidR="00967F49" w:rsidRPr="009B34DA" w:rsidRDefault="00AF2BBD" w:rsidP="00AF2BBD">
      <w:pPr>
        <w:spacing w:after="0" w:line="240" w:lineRule="auto"/>
        <w:jc w:val="both"/>
        <w:rPr>
          <w:sz w:val="24"/>
          <w:szCs w:val="24"/>
          <w:lang w:val="en-GB"/>
        </w:rPr>
      </w:pPr>
      <w:r w:rsidRPr="009B34DA">
        <w:rPr>
          <w:sz w:val="24"/>
          <w:szCs w:val="24"/>
          <w:lang w:val="en-US"/>
        </w:rPr>
        <w:t>the polis (8 cases): EKM I 60, 63, 66, 70, 103, 105, 107, 109 (1st-3rd c. AD.)</w:t>
      </w:r>
    </w:p>
    <w:p w:rsidR="00947BF5" w:rsidRPr="00AA50AE" w:rsidRDefault="00967F49" w:rsidP="00722330">
      <w:pPr>
        <w:spacing w:after="0" w:line="240" w:lineRule="auto"/>
        <w:rPr>
          <w:b/>
          <w:sz w:val="28"/>
          <w:szCs w:val="28"/>
          <w:lang w:val="en-GB"/>
        </w:rPr>
      </w:pPr>
      <w:r w:rsidRPr="00AA50AE">
        <w:rPr>
          <w:b/>
          <w:sz w:val="28"/>
          <w:szCs w:val="28"/>
          <w:lang w:val="en-GB"/>
        </w:rPr>
        <w:t>6</w:t>
      </w:r>
      <w:r w:rsidR="008A043D" w:rsidRPr="00AA50AE">
        <w:rPr>
          <w:b/>
          <w:sz w:val="28"/>
          <w:szCs w:val="28"/>
          <w:lang w:val="en-GB"/>
        </w:rPr>
        <w:t>. DECREES</w:t>
      </w:r>
      <w:r w:rsidR="00A76A93" w:rsidRPr="00AA50AE">
        <w:rPr>
          <w:b/>
          <w:sz w:val="28"/>
          <w:szCs w:val="28"/>
          <w:lang w:val="en-GB"/>
        </w:rPr>
        <w:t xml:space="preserve"> FROM ROMAN GREECE</w:t>
      </w:r>
    </w:p>
    <w:p w:rsidR="008A043D" w:rsidRPr="009B34DA" w:rsidRDefault="00967F49" w:rsidP="008A043D">
      <w:pPr>
        <w:spacing w:after="0" w:line="240" w:lineRule="auto"/>
        <w:rPr>
          <w:b/>
          <w:sz w:val="24"/>
          <w:szCs w:val="24"/>
          <w:lang w:val="en-GB"/>
        </w:rPr>
      </w:pPr>
      <w:r w:rsidRPr="009B34DA">
        <w:rPr>
          <w:b/>
          <w:sz w:val="24"/>
          <w:szCs w:val="24"/>
          <w:lang w:val="en-US"/>
        </w:rPr>
        <w:t>6</w:t>
      </w:r>
      <w:r w:rsidR="008A043D" w:rsidRPr="009B34DA">
        <w:rPr>
          <w:b/>
          <w:sz w:val="24"/>
          <w:szCs w:val="24"/>
          <w:lang w:val="en-US"/>
        </w:rPr>
        <w:t xml:space="preserve">a. SEG 24, 614. </w:t>
      </w:r>
      <w:r w:rsidR="008A043D" w:rsidRPr="009B34DA">
        <w:rPr>
          <w:b/>
          <w:sz w:val="24"/>
          <w:szCs w:val="24"/>
          <w:lang w:val="en-GB"/>
        </w:rPr>
        <w:t>Decree from Gazorus</w:t>
      </w:r>
      <w:r w:rsidR="00077E03" w:rsidRPr="009B34DA">
        <w:rPr>
          <w:b/>
          <w:sz w:val="24"/>
          <w:szCs w:val="24"/>
          <w:lang w:val="en-GB"/>
        </w:rPr>
        <w:t xml:space="preserve"> for the distribution of public land</w:t>
      </w:r>
      <w:r w:rsidR="008A043D" w:rsidRPr="009B34DA">
        <w:rPr>
          <w:b/>
          <w:sz w:val="24"/>
          <w:szCs w:val="24"/>
          <w:lang w:val="en-GB"/>
        </w:rPr>
        <w:t>, AD 159</w:t>
      </w:r>
    </w:p>
    <w:p w:rsidR="008A043D" w:rsidRPr="009B34DA" w:rsidRDefault="008A043D" w:rsidP="008D7870">
      <w:pPr>
        <w:spacing w:after="0" w:line="240" w:lineRule="auto"/>
        <w:jc w:val="both"/>
        <w:rPr>
          <w:sz w:val="24"/>
          <w:szCs w:val="24"/>
          <w:u w:val="single"/>
          <w:lang w:val="en-GB"/>
        </w:rPr>
      </w:pPr>
      <w:r w:rsidRPr="009B34DA">
        <w:rPr>
          <w:sz w:val="24"/>
          <w:szCs w:val="24"/>
          <w:lang w:val="en-US"/>
        </w:rPr>
        <w:t xml:space="preserve"> </w:t>
      </w:r>
      <w:r w:rsidRPr="009B34DA">
        <w:rPr>
          <w:sz w:val="24"/>
          <w:szCs w:val="24"/>
        </w:rPr>
        <w:t>ἀγαθῇ</w:t>
      </w:r>
      <w:r w:rsidRPr="009B34DA">
        <w:rPr>
          <w:sz w:val="24"/>
          <w:szCs w:val="24"/>
          <w:lang w:val="en-GB"/>
        </w:rPr>
        <w:t xml:space="preserve"> </w:t>
      </w:r>
      <w:r w:rsidRPr="009B34DA">
        <w:rPr>
          <w:sz w:val="24"/>
          <w:szCs w:val="24"/>
        </w:rPr>
        <w:t>τύχῃ</w:t>
      </w:r>
      <w:r w:rsidRPr="009B34DA">
        <w:rPr>
          <w:sz w:val="24"/>
          <w:szCs w:val="24"/>
          <w:lang w:val="en-GB"/>
        </w:rPr>
        <w:t xml:space="preserve">.| </w:t>
      </w:r>
      <w:r w:rsidRPr="009B34DA">
        <w:rPr>
          <w:sz w:val="24"/>
          <w:szCs w:val="24"/>
        </w:rPr>
        <w:t>παρὰ</w:t>
      </w:r>
      <w:r w:rsidRPr="009B34DA">
        <w:rPr>
          <w:sz w:val="24"/>
          <w:szCs w:val="24"/>
          <w:lang w:val="en-GB"/>
        </w:rPr>
        <w:t xml:space="preserve"> </w:t>
      </w:r>
      <w:r w:rsidRPr="009B34DA">
        <w:rPr>
          <w:sz w:val="24"/>
          <w:szCs w:val="24"/>
        </w:rPr>
        <w:t>Σύρου</w:t>
      </w:r>
      <w:r w:rsidRPr="009B34DA">
        <w:rPr>
          <w:sz w:val="24"/>
          <w:szCs w:val="24"/>
          <w:lang w:val="en-GB"/>
        </w:rPr>
        <w:t xml:space="preserve"> </w:t>
      </w:r>
      <w:r w:rsidRPr="009B34DA">
        <w:rPr>
          <w:sz w:val="24"/>
          <w:szCs w:val="24"/>
        </w:rPr>
        <w:t>τοῦ</w:t>
      </w:r>
      <w:r w:rsidRPr="009B34DA">
        <w:rPr>
          <w:sz w:val="24"/>
          <w:szCs w:val="24"/>
          <w:lang w:val="en-GB"/>
        </w:rPr>
        <w:t xml:space="preserve"> </w:t>
      </w:r>
      <w:r w:rsidRPr="009B34DA">
        <w:rPr>
          <w:sz w:val="24"/>
          <w:szCs w:val="24"/>
        </w:rPr>
        <w:t>Εὐάλκου</w:t>
      </w:r>
      <w:r w:rsidRPr="009B34DA">
        <w:rPr>
          <w:sz w:val="24"/>
          <w:szCs w:val="24"/>
          <w:lang w:val="en-GB"/>
        </w:rPr>
        <w:t xml:space="preserve">, </w:t>
      </w:r>
      <w:r w:rsidRPr="009B34DA">
        <w:rPr>
          <w:sz w:val="24"/>
          <w:szCs w:val="24"/>
        </w:rPr>
        <w:t>Κοζειμασου</w:t>
      </w:r>
      <w:r w:rsidRPr="009B34DA">
        <w:rPr>
          <w:sz w:val="24"/>
          <w:szCs w:val="24"/>
          <w:lang w:val="en-GB"/>
        </w:rPr>
        <w:t xml:space="preserve"> [</w:t>
      </w:r>
      <w:r w:rsidRPr="009B34DA">
        <w:rPr>
          <w:sz w:val="24"/>
          <w:szCs w:val="24"/>
        </w:rPr>
        <w:t>τοῦ</w:t>
      </w:r>
      <w:r w:rsidRPr="009B34DA">
        <w:rPr>
          <w:sz w:val="24"/>
          <w:szCs w:val="24"/>
          <w:lang w:val="en-GB"/>
        </w:rPr>
        <w:t>]|</w:t>
      </w:r>
      <w:r w:rsidRPr="009B34DA">
        <w:rPr>
          <w:sz w:val="24"/>
          <w:szCs w:val="24"/>
        </w:rPr>
        <w:t>Πολυχάρμου</w:t>
      </w:r>
      <w:r w:rsidRPr="009B34DA">
        <w:rPr>
          <w:sz w:val="24"/>
          <w:szCs w:val="24"/>
          <w:lang w:val="en-GB"/>
        </w:rPr>
        <w:t xml:space="preserve">, </w:t>
      </w:r>
      <w:r w:rsidRPr="009B34DA">
        <w:rPr>
          <w:sz w:val="24"/>
          <w:szCs w:val="24"/>
        </w:rPr>
        <w:t>Δουλεους</w:t>
      </w:r>
      <w:r w:rsidRPr="009B34DA">
        <w:rPr>
          <w:sz w:val="24"/>
          <w:szCs w:val="24"/>
          <w:lang w:val="en-GB"/>
        </w:rPr>
        <w:t xml:space="preserve"> </w:t>
      </w:r>
      <w:r w:rsidRPr="009B34DA">
        <w:rPr>
          <w:sz w:val="24"/>
          <w:szCs w:val="24"/>
        </w:rPr>
        <w:t>τοῦ</w:t>
      </w:r>
      <w:r w:rsidRPr="009B34DA">
        <w:rPr>
          <w:sz w:val="24"/>
          <w:szCs w:val="24"/>
          <w:lang w:val="en-GB"/>
        </w:rPr>
        <w:t xml:space="preserve"> </w:t>
      </w:r>
      <w:r w:rsidRPr="009B34DA">
        <w:rPr>
          <w:sz w:val="24"/>
          <w:szCs w:val="24"/>
        </w:rPr>
        <w:t>Βειθυος</w:t>
      </w:r>
      <w:r w:rsidRPr="009B34DA">
        <w:rPr>
          <w:sz w:val="24"/>
          <w:szCs w:val="24"/>
          <w:lang w:val="en-GB"/>
        </w:rPr>
        <w:t xml:space="preserve">, </w:t>
      </w:r>
      <w:r w:rsidRPr="009B34DA">
        <w:rPr>
          <w:sz w:val="24"/>
          <w:szCs w:val="24"/>
        </w:rPr>
        <w:t>τῶ</w:t>
      </w:r>
      <w:r w:rsidRPr="009B34DA">
        <w:rPr>
          <w:sz w:val="24"/>
          <w:szCs w:val="24"/>
          <w:lang w:val="en-GB"/>
        </w:rPr>
        <w:t>[</w:t>
      </w:r>
      <w:r w:rsidRPr="009B34DA">
        <w:rPr>
          <w:sz w:val="24"/>
          <w:szCs w:val="24"/>
        </w:rPr>
        <w:t>ν</w:t>
      </w:r>
      <w:r w:rsidRPr="009B34DA">
        <w:rPr>
          <w:sz w:val="24"/>
          <w:szCs w:val="24"/>
          <w:lang w:val="en-GB"/>
        </w:rPr>
        <w:t>]|</w:t>
      </w:r>
      <w:r w:rsidRPr="009B34DA">
        <w:rPr>
          <w:sz w:val="24"/>
          <w:szCs w:val="24"/>
        </w:rPr>
        <w:t>κληρωθέντων</w:t>
      </w:r>
      <w:r w:rsidRPr="009B34DA">
        <w:rPr>
          <w:sz w:val="24"/>
          <w:szCs w:val="24"/>
          <w:lang w:val="en-GB"/>
        </w:rPr>
        <w:t xml:space="preserve"> </w:t>
      </w:r>
      <w:r w:rsidRPr="009B34DA">
        <w:rPr>
          <w:sz w:val="24"/>
          <w:szCs w:val="24"/>
        </w:rPr>
        <w:t>προέδρων</w:t>
      </w:r>
      <w:r w:rsidRPr="009B34DA">
        <w:rPr>
          <w:sz w:val="24"/>
          <w:szCs w:val="24"/>
          <w:lang w:val="en-GB"/>
        </w:rPr>
        <w:t xml:space="preserve"> </w:t>
      </w:r>
      <w:r w:rsidRPr="009B34DA">
        <w:rPr>
          <w:sz w:val="24"/>
          <w:szCs w:val="24"/>
        </w:rPr>
        <w:t>τῇ</w:t>
      </w:r>
      <w:r w:rsidRPr="009B34DA">
        <w:rPr>
          <w:sz w:val="24"/>
          <w:szCs w:val="24"/>
          <w:lang w:val="en-GB"/>
        </w:rPr>
        <w:t xml:space="preserve"> </w:t>
      </w:r>
      <w:r w:rsidRPr="009B34DA">
        <w:rPr>
          <w:sz w:val="24"/>
          <w:szCs w:val="24"/>
        </w:rPr>
        <w:t>ιʹ</w:t>
      </w:r>
      <w:r w:rsidRPr="009B34DA">
        <w:rPr>
          <w:sz w:val="24"/>
          <w:szCs w:val="24"/>
          <w:lang w:val="en-GB"/>
        </w:rPr>
        <w:t xml:space="preserve"> </w:t>
      </w:r>
      <w:r w:rsidRPr="009B34DA">
        <w:rPr>
          <w:sz w:val="24"/>
          <w:szCs w:val="24"/>
        </w:rPr>
        <w:t>τοῦ</w:t>
      </w:r>
      <w:r w:rsidRPr="009B34DA">
        <w:rPr>
          <w:sz w:val="24"/>
          <w:szCs w:val="24"/>
          <w:lang w:val="en-GB"/>
        </w:rPr>
        <w:t xml:space="preserve"> </w:t>
      </w:r>
      <w:r w:rsidRPr="009B34DA">
        <w:rPr>
          <w:sz w:val="24"/>
          <w:szCs w:val="24"/>
        </w:rPr>
        <w:t>Ἀρ</w:t>
      </w:r>
      <w:r w:rsidRPr="009B34DA">
        <w:rPr>
          <w:sz w:val="24"/>
          <w:szCs w:val="24"/>
          <w:lang w:val="en-GB"/>
        </w:rPr>
        <w:t>-|[</w:t>
      </w:r>
      <w:r w:rsidRPr="009B34DA">
        <w:rPr>
          <w:sz w:val="24"/>
          <w:szCs w:val="24"/>
        </w:rPr>
        <w:t>τ</w:t>
      </w:r>
      <w:r w:rsidRPr="009B34DA">
        <w:rPr>
          <w:sz w:val="24"/>
          <w:szCs w:val="24"/>
          <w:lang w:val="en-GB"/>
        </w:rPr>
        <w:t>]</w:t>
      </w:r>
      <w:r w:rsidRPr="009B34DA">
        <w:rPr>
          <w:sz w:val="24"/>
          <w:szCs w:val="24"/>
        </w:rPr>
        <w:t>εμεισίου</w:t>
      </w:r>
      <w:r w:rsidRPr="009B34DA">
        <w:rPr>
          <w:sz w:val="24"/>
          <w:szCs w:val="24"/>
          <w:lang w:val="en-GB"/>
        </w:rPr>
        <w:t xml:space="preserve"> </w:t>
      </w:r>
      <w:r w:rsidRPr="009B34DA">
        <w:rPr>
          <w:sz w:val="24"/>
          <w:szCs w:val="24"/>
        </w:rPr>
        <w:t>μηνός</w:t>
      </w:r>
      <w:r w:rsidRPr="009B34DA">
        <w:rPr>
          <w:sz w:val="24"/>
          <w:szCs w:val="24"/>
          <w:lang w:val="en-GB"/>
        </w:rPr>
        <w:t xml:space="preserve">, </w:t>
      </w:r>
      <w:r w:rsidRPr="009B34DA">
        <w:rPr>
          <w:sz w:val="24"/>
          <w:szCs w:val="24"/>
        </w:rPr>
        <w:t>τοῦ</w:t>
      </w:r>
      <w:r w:rsidRPr="009B34DA">
        <w:rPr>
          <w:sz w:val="24"/>
          <w:szCs w:val="24"/>
          <w:lang w:val="en-GB"/>
        </w:rPr>
        <w:t xml:space="preserve"> </w:t>
      </w:r>
      <w:r w:rsidRPr="009B34DA">
        <w:rPr>
          <w:sz w:val="24"/>
          <w:szCs w:val="24"/>
        </w:rPr>
        <w:t>ϙρʹ</w:t>
      </w:r>
      <w:r w:rsidRPr="009B34DA">
        <w:rPr>
          <w:sz w:val="24"/>
          <w:szCs w:val="24"/>
          <w:lang w:val="en-GB"/>
        </w:rPr>
        <w:t xml:space="preserve"> </w:t>
      </w:r>
      <w:r w:rsidRPr="009B34DA">
        <w:rPr>
          <w:sz w:val="24"/>
          <w:szCs w:val="24"/>
        </w:rPr>
        <w:t>σεβαστοῦ</w:t>
      </w:r>
      <w:r w:rsidRPr="009B34DA">
        <w:rPr>
          <w:sz w:val="24"/>
          <w:szCs w:val="24"/>
          <w:lang w:val="en-GB"/>
        </w:rPr>
        <w:t>|</w:t>
      </w:r>
      <w:r w:rsidRPr="009B34DA">
        <w:rPr>
          <w:sz w:val="24"/>
          <w:szCs w:val="24"/>
        </w:rPr>
        <w:t>τοῦ</w:t>
      </w:r>
      <w:r w:rsidRPr="009B34DA">
        <w:rPr>
          <w:sz w:val="24"/>
          <w:szCs w:val="24"/>
          <w:lang w:val="en-GB"/>
        </w:rPr>
        <w:t xml:space="preserve"> </w:t>
      </w:r>
      <w:r w:rsidRPr="009B34DA">
        <w:rPr>
          <w:sz w:val="24"/>
          <w:szCs w:val="24"/>
        </w:rPr>
        <w:t>καὶ</w:t>
      </w:r>
      <w:r w:rsidRPr="009B34DA">
        <w:rPr>
          <w:sz w:val="24"/>
          <w:szCs w:val="24"/>
          <w:lang w:val="en-GB"/>
        </w:rPr>
        <w:t xml:space="preserve"> ∙ </w:t>
      </w:r>
      <w:r w:rsidRPr="009B34DA">
        <w:rPr>
          <w:sz w:val="24"/>
          <w:szCs w:val="24"/>
        </w:rPr>
        <w:t>ϛ</w:t>
      </w:r>
      <w:r w:rsidRPr="009B34DA">
        <w:rPr>
          <w:sz w:val="24"/>
          <w:szCs w:val="24"/>
          <w:lang w:val="en-GB"/>
        </w:rPr>
        <w:t>∙</w:t>
      </w:r>
      <w:r w:rsidRPr="009B34DA">
        <w:rPr>
          <w:sz w:val="24"/>
          <w:szCs w:val="24"/>
        </w:rPr>
        <w:t>τʹ</w:t>
      </w:r>
      <w:r w:rsidRPr="009B34DA">
        <w:rPr>
          <w:sz w:val="24"/>
          <w:szCs w:val="24"/>
          <w:lang w:val="en-GB"/>
        </w:rPr>
        <w:t xml:space="preserve"> ∙ </w:t>
      </w:r>
      <w:r w:rsidRPr="009B34DA">
        <w:rPr>
          <w:sz w:val="24"/>
          <w:szCs w:val="24"/>
        </w:rPr>
        <w:t>ἔτους</w:t>
      </w:r>
      <w:r w:rsidRPr="009B34DA">
        <w:rPr>
          <w:sz w:val="24"/>
          <w:szCs w:val="24"/>
          <w:lang w:val="en-GB"/>
        </w:rPr>
        <w:t xml:space="preserve">, </w:t>
      </w:r>
      <w:r w:rsidRPr="009B34DA">
        <w:rPr>
          <w:sz w:val="24"/>
          <w:szCs w:val="24"/>
        </w:rPr>
        <w:t>Α</w:t>
      </w:r>
      <w:r w:rsidRPr="009B34DA">
        <w:rPr>
          <w:sz w:val="24"/>
          <w:szCs w:val="24"/>
          <w:lang w:val="en-GB"/>
        </w:rPr>
        <w:t>∙</w:t>
      </w:r>
      <w:r w:rsidRPr="009B34DA">
        <w:rPr>
          <w:sz w:val="24"/>
          <w:szCs w:val="24"/>
        </w:rPr>
        <w:t>ι</w:t>
      </w:r>
      <w:r w:rsidRPr="009B34DA">
        <w:rPr>
          <w:sz w:val="24"/>
          <w:szCs w:val="24"/>
          <w:lang w:val="en-GB"/>
        </w:rPr>
        <w:t>∙</w:t>
      </w:r>
      <w:r w:rsidRPr="009B34DA">
        <w:rPr>
          <w:sz w:val="24"/>
          <w:szCs w:val="24"/>
        </w:rPr>
        <w:t>ουλᾳ</w:t>
      </w:r>
      <w:r w:rsidRPr="009B34DA">
        <w:rPr>
          <w:sz w:val="24"/>
          <w:szCs w:val="24"/>
          <w:lang w:val="en-GB"/>
        </w:rPr>
        <w:t xml:space="preserve"> </w:t>
      </w:r>
      <w:r w:rsidRPr="009B34DA">
        <w:rPr>
          <w:sz w:val="24"/>
          <w:szCs w:val="24"/>
        </w:rPr>
        <w:t>Ἥρουνος</w:t>
      </w:r>
      <w:r w:rsidRPr="009B34DA">
        <w:rPr>
          <w:sz w:val="24"/>
          <w:szCs w:val="24"/>
          <w:lang w:val="en-GB"/>
        </w:rPr>
        <w:t>|</w:t>
      </w:r>
      <w:r w:rsidRPr="009B34DA">
        <w:rPr>
          <w:sz w:val="24"/>
          <w:szCs w:val="24"/>
        </w:rPr>
        <w:t>τῷ</w:t>
      </w:r>
      <w:r w:rsidRPr="009B34DA">
        <w:rPr>
          <w:sz w:val="24"/>
          <w:szCs w:val="24"/>
          <w:lang w:val="en-GB"/>
        </w:rPr>
        <w:t xml:space="preserve"> </w:t>
      </w:r>
      <w:r w:rsidRPr="009B34DA">
        <w:rPr>
          <w:sz w:val="24"/>
          <w:szCs w:val="24"/>
        </w:rPr>
        <w:t>ἐν</w:t>
      </w:r>
      <w:r w:rsidRPr="009B34DA">
        <w:rPr>
          <w:sz w:val="24"/>
          <w:szCs w:val="24"/>
          <w:lang w:val="en-GB"/>
        </w:rPr>
        <w:t xml:space="preserve"> </w:t>
      </w:r>
      <w:r w:rsidRPr="009B34DA">
        <w:rPr>
          <w:sz w:val="24"/>
          <w:szCs w:val="24"/>
        </w:rPr>
        <w:t>Γαζώρῳ</w:t>
      </w:r>
      <w:r w:rsidRPr="009B34DA">
        <w:rPr>
          <w:sz w:val="24"/>
          <w:szCs w:val="24"/>
          <w:lang w:val="en-GB"/>
        </w:rPr>
        <w:t xml:space="preserve"> </w:t>
      </w:r>
      <w:r w:rsidRPr="009B34DA">
        <w:rPr>
          <w:sz w:val="24"/>
          <w:szCs w:val="24"/>
        </w:rPr>
        <w:t>μνήμονι</w:t>
      </w:r>
      <w:r w:rsidRPr="009B34DA">
        <w:rPr>
          <w:sz w:val="24"/>
          <w:szCs w:val="24"/>
          <w:lang w:val="en-GB"/>
        </w:rPr>
        <w:t xml:space="preserve">. </w:t>
      </w:r>
      <w:r w:rsidRPr="009B34DA">
        <w:rPr>
          <w:sz w:val="24"/>
          <w:szCs w:val="24"/>
        </w:rPr>
        <w:t>δόγμα</w:t>
      </w:r>
      <w:r w:rsidRPr="009B34DA">
        <w:rPr>
          <w:sz w:val="24"/>
          <w:szCs w:val="24"/>
          <w:lang w:val="en-GB"/>
        </w:rPr>
        <w:t xml:space="preserve"> </w:t>
      </w:r>
      <w:r w:rsidRPr="009B34DA">
        <w:rPr>
          <w:sz w:val="24"/>
          <w:szCs w:val="24"/>
        </w:rPr>
        <w:t>τὸ</w:t>
      </w:r>
      <w:r w:rsidRPr="009B34DA">
        <w:rPr>
          <w:sz w:val="24"/>
          <w:szCs w:val="24"/>
          <w:lang w:val="en-GB"/>
        </w:rPr>
        <w:t xml:space="preserve"> </w:t>
      </w:r>
      <w:r w:rsidRPr="009B34DA">
        <w:rPr>
          <w:sz w:val="24"/>
          <w:szCs w:val="24"/>
        </w:rPr>
        <w:t>κυρωθὲν</w:t>
      </w:r>
      <w:r w:rsidRPr="009B34DA">
        <w:rPr>
          <w:sz w:val="24"/>
          <w:szCs w:val="24"/>
          <w:lang w:val="en-GB"/>
        </w:rPr>
        <w:t xml:space="preserve"> </w:t>
      </w:r>
      <w:r w:rsidRPr="009B34DA">
        <w:rPr>
          <w:sz w:val="24"/>
          <w:szCs w:val="24"/>
        </w:rPr>
        <w:t>ὑ</w:t>
      </w:r>
      <w:r w:rsidRPr="009B34DA">
        <w:rPr>
          <w:sz w:val="24"/>
          <w:szCs w:val="24"/>
          <w:lang w:val="en-GB"/>
        </w:rPr>
        <w:t>|</w:t>
      </w:r>
      <w:r w:rsidRPr="009B34DA">
        <w:rPr>
          <w:sz w:val="24"/>
          <w:szCs w:val="24"/>
        </w:rPr>
        <w:t>πό</w:t>
      </w:r>
      <w:r w:rsidRPr="009B34DA">
        <w:rPr>
          <w:sz w:val="24"/>
          <w:szCs w:val="24"/>
          <w:lang w:val="en-GB"/>
        </w:rPr>
        <w:t xml:space="preserve"> </w:t>
      </w:r>
      <w:r w:rsidRPr="009B34DA">
        <w:rPr>
          <w:sz w:val="24"/>
          <w:szCs w:val="24"/>
        </w:rPr>
        <w:t>τε</w:t>
      </w:r>
      <w:r w:rsidRPr="009B34DA">
        <w:rPr>
          <w:sz w:val="24"/>
          <w:szCs w:val="24"/>
          <w:lang w:val="en-GB"/>
        </w:rPr>
        <w:t xml:space="preserve"> </w:t>
      </w:r>
      <w:r w:rsidRPr="009B34DA">
        <w:rPr>
          <w:sz w:val="24"/>
          <w:szCs w:val="24"/>
        </w:rPr>
        <w:t>τῆς</w:t>
      </w:r>
      <w:r w:rsidRPr="009B34DA">
        <w:rPr>
          <w:sz w:val="24"/>
          <w:szCs w:val="24"/>
          <w:lang w:val="en-GB"/>
        </w:rPr>
        <w:t xml:space="preserve"> </w:t>
      </w:r>
      <w:r w:rsidRPr="009B34DA">
        <w:rPr>
          <w:sz w:val="24"/>
          <w:szCs w:val="24"/>
        </w:rPr>
        <w:t>βουλῆς</w:t>
      </w:r>
      <w:r w:rsidRPr="009B34DA">
        <w:rPr>
          <w:sz w:val="24"/>
          <w:szCs w:val="24"/>
          <w:lang w:val="en-GB"/>
        </w:rPr>
        <w:t xml:space="preserve"> </w:t>
      </w:r>
      <w:r w:rsidRPr="009B34DA">
        <w:rPr>
          <w:sz w:val="24"/>
          <w:szCs w:val="24"/>
        </w:rPr>
        <w:t>καὶ</w:t>
      </w:r>
      <w:r w:rsidRPr="009B34DA">
        <w:rPr>
          <w:sz w:val="24"/>
          <w:szCs w:val="24"/>
          <w:lang w:val="en-GB"/>
        </w:rPr>
        <w:t xml:space="preserve"> </w:t>
      </w:r>
      <w:r w:rsidRPr="009B34DA">
        <w:rPr>
          <w:sz w:val="24"/>
          <w:szCs w:val="24"/>
        </w:rPr>
        <w:t>τοῦ</w:t>
      </w:r>
      <w:r w:rsidRPr="009B34DA">
        <w:rPr>
          <w:sz w:val="24"/>
          <w:szCs w:val="24"/>
          <w:lang w:val="en-GB"/>
        </w:rPr>
        <w:t xml:space="preserve"> </w:t>
      </w:r>
      <w:r w:rsidRPr="009B34DA">
        <w:rPr>
          <w:sz w:val="24"/>
          <w:szCs w:val="24"/>
        </w:rPr>
        <w:t>δήμου</w:t>
      </w:r>
      <w:r w:rsidRPr="009B34DA">
        <w:rPr>
          <w:sz w:val="24"/>
          <w:szCs w:val="24"/>
          <w:lang w:val="en-GB"/>
        </w:rPr>
        <w:t xml:space="preserve"> </w:t>
      </w:r>
      <w:r w:rsidRPr="009B34DA">
        <w:rPr>
          <w:sz w:val="24"/>
          <w:szCs w:val="24"/>
        </w:rPr>
        <w:t>ἀπεστάλκαμεν</w:t>
      </w:r>
      <w:r w:rsidRPr="009B34DA">
        <w:rPr>
          <w:sz w:val="24"/>
          <w:szCs w:val="24"/>
          <w:lang w:val="en-GB"/>
        </w:rPr>
        <w:t>|</w:t>
      </w:r>
      <w:r w:rsidRPr="009B34DA">
        <w:rPr>
          <w:sz w:val="24"/>
          <w:szCs w:val="24"/>
        </w:rPr>
        <w:t>πρὸς</w:t>
      </w:r>
      <w:r w:rsidRPr="009B34DA">
        <w:rPr>
          <w:sz w:val="24"/>
          <w:szCs w:val="24"/>
          <w:lang w:val="en-GB"/>
        </w:rPr>
        <w:t xml:space="preserve"> </w:t>
      </w:r>
      <w:r w:rsidRPr="009B34DA">
        <w:rPr>
          <w:sz w:val="24"/>
          <w:szCs w:val="24"/>
        </w:rPr>
        <w:t>σὲ</w:t>
      </w:r>
      <w:r w:rsidRPr="009B34DA">
        <w:rPr>
          <w:sz w:val="24"/>
          <w:szCs w:val="24"/>
          <w:lang w:val="en-GB"/>
        </w:rPr>
        <w:t xml:space="preserve"> </w:t>
      </w:r>
      <w:r w:rsidRPr="009B34DA">
        <w:rPr>
          <w:sz w:val="24"/>
          <w:szCs w:val="24"/>
        </w:rPr>
        <w:t>καθάπερ</w:t>
      </w:r>
      <w:r w:rsidRPr="009B34DA">
        <w:rPr>
          <w:sz w:val="24"/>
          <w:szCs w:val="24"/>
          <w:lang w:val="en-GB"/>
        </w:rPr>
        <w:t xml:space="preserve"> </w:t>
      </w:r>
      <w:r w:rsidRPr="009B34DA">
        <w:rPr>
          <w:sz w:val="24"/>
          <w:szCs w:val="24"/>
        </w:rPr>
        <w:t>ὁ</w:t>
      </w:r>
      <w:r w:rsidRPr="009B34DA">
        <w:rPr>
          <w:sz w:val="24"/>
          <w:szCs w:val="24"/>
          <w:lang w:val="en-GB"/>
        </w:rPr>
        <w:t xml:space="preserve"> </w:t>
      </w:r>
      <w:r w:rsidRPr="009B34DA">
        <w:rPr>
          <w:sz w:val="24"/>
          <w:szCs w:val="24"/>
        </w:rPr>
        <w:t>νόμος</w:t>
      </w:r>
      <w:r w:rsidRPr="009B34DA">
        <w:rPr>
          <w:sz w:val="24"/>
          <w:szCs w:val="24"/>
          <w:lang w:val="en-GB"/>
        </w:rPr>
        <w:t xml:space="preserve"> </w:t>
      </w:r>
      <w:r w:rsidRPr="009B34DA">
        <w:rPr>
          <w:sz w:val="24"/>
          <w:szCs w:val="24"/>
        </w:rPr>
        <w:t>συντάσσει</w:t>
      </w:r>
      <w:r w:rsidRPr="009B34DA">
        <w:rPr>
          <w:sz w:val="24"/>
          <w:szCs w:val="24"/>
          <w:lang w:val="en-GB"/>
        </w:rPr>
        <w:t xml:space="preserve">. </w:t>
      </w:r>
      <w:r w:rsidRPr="009B34DA">
        <w:rPr>
          <w:sz w:val="24"/>
          <w:szCs w:val="24"/>
          <w:u w:val="single"/>
        </w:rPr>
        <w:t>εἰσηγη</w:t>
      </w:r>
      <w:r w:rsidRPr="009B34DA">
        <w:rPr>
          <w:sz w:val="24"/>
          <w:szCs w:val="24"/>
          <w:u w:val="single"/>
          <w:lang w:val="en-GB"/>
        </w:rPr>
        <w:t>|</w:t>
      </w:r>
      <w:r w:rsidRPr="009B34DA">
        <w:rPr>
          <w:sz w:val="24"/>
          <w:szCs w:val="24"/>
          <w:u w:val="single"/>
        </w:rPr>
        <w:t>σαμένου</w:t>
      </w:r>
      <w:r w:rsidRPr="009B34DA">
        <w:rPr>
          <w:sz w:val="24"/>
          <w:szCs w:val="24"/>
          <w:u w:val="single"/>
          <w:lang w:val="en-GB"/>
        </w:rPr>
        <w:t xml:space="preserve"> </w:t>
      </w:r>
      <w:r w:rsidRPr="009B34DA">
        <w:rPr>
          <w:sz w:val="24"/>
          <w:szCs w:val="24"/>
          <w:u w:val="single"/>
        </w:rPr>
        <w:t>Ἀλκίμου</w:t>
      </w:r>
      <w:r w:rsidRPr="009B34DA">
        <w:rPr>
          <w:sz w:val="24"/>
          <w:szCs w:val="24"/>
          <w:u w:val="single"/>
          <w:lang w:val="en-GB"/>
        </w:rPr>
        <w:t xml:space="preserve"> </w:t>
      </w:r>
      <w:r w:rsidRPr="009B34DA">
        <w:rPr>
          <w:sz w:val="24"/>
          <w:szCs w:val="24"/>
          <w:u w:val="single"/>
        </w:rPr>
        <w:t>τοῦ</w:t>
      </w:r>
      <w:r w:rsidRPr="009B34DA">
        <w:rPr>
          <w:sz w:val="24"/>
          <w:szCs w:val="24"/>
          <w:u w:val="single"/>
          <w:lang w:val="en-GB"/>
        </w:rPr>
        <w:t xml:space="preserve"> </w:t>
      </w:r>
      <w:r w:rsidRPr="009B34DA">
        <w:rPr>
          <w:sz w:val="24"/>
          <w:szCs w:val="24"/>
          <w:u w:val="single"/>
        </w:rPr>
        <w:t>Ταραλα</w:t>
      </w:r>
      <w:r w:rsidRPr="009B34DA">
        <w:rPr>
          <w:sz w:val="24"/>
          <w:szCs w:val="24"/>
          <w:u w:val="single"/>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εἰπόντος</w:t>
      </w:r>
      <w:r w:rsidRPr="009B34DA">
        <w:rPr>
          <w:sz w:val="24"/>
          <w:szCs w:val="24"/>
          <w:u w:val="single"/>
          <w:lang w:val="en-GB"/>
        </w:rPr>
        <w:t xml:space="preserve"> </w:t>
      </w:r>
      <w:r w:rsidRPr="009B34DA">
        <w:rPr>
          <w:sz w:val="24"/>
          <w:szCs w:val="24"/>
          <w:u w:val="single"/>
        </w:rPr>
        <w:t>δεῖ</w:t>
      </w:r>
      <w:r w:rsidRPr="009B34DA">
        <w:rPr>
          <w:sz w:val="24"/>
          <w:szCs w:val="24"/>
          <w:u w:val="single"/>
          <w:lang w:val="en-GB"/>
        </w:rPr>
        <w:t>|</w:t>
      </w:r>
      <w:r w:rsidRPr="009B34DA">
        <w:rPr>
          <w:sz w:val="24"/>
          <w:szCs w:val="24"/>
          <w:u w:val="single"/>
        </w:rPr>
        <w:t>σθαι</w:t>
      </w:r>
      <w:r w:rsidRPr="009B34DA">
        <w:rPr>
          <w:sz w:val="24"/>
          <w:szCs w:val="24"/>
          <w:u w:val="single"/>
          <w:lang w:val="en-GB"/>
        </w:rPr>
        <w:t xml:space="preserve"> </w:t>
      </w:r>
      <w:r w:rsidRPr="009B34DA">
        <w:rPr>
          <w:sz w:val="24"/>
          <w:szCs w:val="24"/>
          <w:u w:val="single"/>
        </w:rPr>
        <w:t>τοὺς</w:t>
      </w:r>
      <w:r w:rsidRPr="009B34DA">
        <w:rPr>
          <w:sz w:val="24"/>
          <w:szCs w:val="24"/>
          <w:u w:val="single"/>
          <w:lang w:val="en-US"/>
        </w:rPr>
        <w:t xml:space="preserve"> </w:t>
      </w:r>
      <w:r w:rsidRPr="009B34DA">
        <w:rPr>
          <w:sz w:val="24"/>
          <w:szCs w:val="24"/>
          <w:u w:val="single"/>
        </w:rPr>
        <w:t>δημοσίους</w:t>
      </w:r>
      <w:r w:rsidRPr="009B34DA">
        <w:rPr>
          <w:sz w:val="24"/>
          <w:szCs w:val="24"/>
          <w:u w:val="single"/>
          <w:lang w:val="en-GB"/>
        </w:rPr>
        <w:t xml:space="preserve"> </w:t>
      </w:r>
      <w:r w:rsidRPr="009B34DA">
        <w:rPr>
          <w:sz w:val="24"/>
          <w:szCs w:val="24"/>
          <w:u w:val="single"/>
        </w:rPr>
        <w:t>τόπους</w:t>
      </w:r>
      <w:r w:rsidRPr="009B34DA">
        <w:rPr>
          <w:sz w:val="24"/>
          <w:szCs w:val="24"/>
          <w:u w:val="single"/>
          <w:lang w:val="en-GB"/>
        </w:rPr>
        <w:t xml:space="preserve"> </w:t>
      </w:r>
      <w:r w:rsidRPr="009B34DA">
        <w:rPr>
          <w:sz w:val="24"/>
          <w:szCs w:val="24"/>
          <w:u w:val="single"/>
        </w:rPr>
        <w:t>ἐνφυτεύσεως</w:t>
      </w:r>
      <w:r w:rsidRPr="009B34DA">
        <w:rPr>
          <w:sz w:val="24"/>
          <w:szCs w:val="24"/>
          <w:u w:val="single"/>
          <w:lang w:val="en-GB"/>
        </w:rPr>
        <w:t>|</w:t>
      </w:r>
      <w:r w:rsidRPr="009B34DA">
        <w:rPr>
          <w:sz w:val="24"/>
          <w:szCs w:val="24"/>
          <w:u w:val="single"/>
        </w:rPr>
        <w:t>ἀμπέλων</w:t>
      </w:r>
      <w:r w:rsidRPr="009B34DA">
        <w:rPr>
          <w:sz w:val="24"/>
          <w:szCs w:val="24"/>
          <w:u w:val="single"/>
          <w:lang w:val="en-GB"/>
        </w:rPr>
        <w:t xml:space="preserve"> </w:t>
      </w:r>
      <w:r w:rsidRPr="009B34DA">
        <w:rPr>
          <w:sz w:val="24"/>
          <w:szCs w:val="24"/>
          <w:u w:val="single"/>
        </w:rPr>
        <w:t>τε</w:t>
      </w:r>
      <w:r w:rsidRPr="009B34DA">
        <w:rPr>
          <w:sz w:val="24"/>
          <w:szCs w:val="24"/>
          <w:u w:val="single"/>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δενδρέων</w:t>
      </w:r>
      <w:r w:rsidRPr="009B34DA">
        <w:rPr>
          <w:sz w:val="24"/>
          <w:szCs w:val="24"/>
          <w:u w:val="single"/>
          <w:lang w:val="en-GB"/>
        </w:rPr>
        <w:t xml:space="preserve"> </w:t>
      </w:r>
      <w:r w:rsidRPr="009B34DA">
        <w:rPr>
          <w:sz w:val="24"/>
          <w:szCs w:val="24"/>
          <w:u w:val="single"/>
        </w:rPr>
        <w:t>καρποφόρων</w:t>
      </w:r>
      <w:r w:rsidRPr="009B34DA">
        <w:rPr>
          <w:sz w:val="24"/>
          <w:szCs w:val="24"/>
          <w:u w:val="single"/>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ὀ</w:t>
      </w:r>
      <w:r w:rsidRPr="009B34DA">
        <w:rPr>
          <w:sz w:val="24"/>
          <w:szCs w:val="24"/>
          <w:u w:val="single"/>
          <w:lang w:val="en-GB"/>
        </w:rPr>
        <w:t>|</w:t>
      </w:r>
      <w:r w:rsidRPr="009B34DA">
        <w:rPr>
          <w:sz w:val="24"/>
          <w:szCs w:val="24"/>
          <w:u w:val="single"/>
        </w:rPr>
        <w:t>πωρῶν</w:t>
      </w:r>
      <w:r w:rsidRPr="009B34DA">
        <w:rPr>
          <w:sz w:val="24"/>
          <w:szCs w:val="24"/>
          <w:u w:val="single"/>
          <w:lang w:val="en-GB"/>
        </w:rPr>
        <w:t xml:space="preserve">, </w:t>
      </w:r>
      <w:r w:rsidRPr="009B34DA">
        <w:rPr>
          <w:sz w:val="24"/>
          <w:szCs w:val="24"/>
          <w:u w:val="single"/>
        </w:rPr>
        <w:t>εἶναί</w:t>
      </w:r>
      <w:r w:rsidRPr="009B34DA">
        <w:rPr>
          <w:sz w:val="24"/>
          <w:szCs w:val="24"/>
          <w:u w:val="single"/>
          <w:lang w:val="en-GB"/>
        </w:rPr>
        <w:t xml:space="preserve"> </w:t>
      </w:r>
      <w:r w:rsidRPr="009B34DA">
        <w:rPr>
          <w:sz w:val="24"/>
          <w:szCs w:val="24"/>
          <w:u w:val="single"/>
        </w:rPr>
        <w:t>τε</w:t>
      </w:r>
      <w:r w:rsidRPr="009B34DA">
        <w:rPr>
          <w:sz w:val="24"/>
          <w:szCs w:val="24"/>
          <w:u w:val="single"/>
          <w:lang w:val="en-GB"/>
        </w:rPr>
        <w:t xml:space="preserve"> </w:t>
      </w:r>
      <w:r w:rsidRPr="009B34DA">
        <w:rPr>
          <w:sz w:val="24"/>
          <w:szCs w:val="24"/>
          <w:u w:val="single"/>
        </w:rPr>
        <w:t>τοὺς</w:t>
      </w:r>
      <w:r w:rsidRPr="009B34DA">
        <w:rPr>
          <w:sz w:val="24"/>
          <w:szCs w:val="24"/>
          <w:u w:val="single"/>
          <w:lang w:val="en-GB"/>
        </w:rPr>
        <w:t xml:space="preserve"> </w:t>
      </w:r>
      <w:r w:rsidRPr="009B34DA">
        <w:rPr>
          <w:sz w:val="24"/>
          <w:szCs w:val="24"/>
          <w:u w:val="single"/>
        </w:rPr>
        <w:t>βουλομένους</w:t>
      </w:r>
      <w:r w:rsidRPr="009B34DA">
        <w:rPr>
          <w:sz w:val="24"/>
          <w:szCs w:val="24"/>
          <w:u w:val="single"/>
          <w:lang w:val="en-GB"/>
        </w:rPr>
        <w:t xml:space="preserve"> </w:t>
      </w:r>
      <w:r w:rsidRPr="009B34DA">
        <w:rPr>
          <w:sz w:val="24"/>
          <w:szCs w:val="24"/>
          <w:u w:val="single"/>
        </w:rPr>
        <w:t>θέλειν</w:t>
      </w:r>
      <w:r w:rsidRPr="009B34DA">
        <w:rPr>
          <w:sz w:val="24"/>
          <w:szCs w:val="24"/>
          <w:u w:val="single"/>
          <w:lang w:val="en-GB"/>
        </w:rPr>
        <w:t xml:space="preserve"> </w:t>
      </w:r>
      <w:r w:rsidRPr="009B34DA">
        <w:rPr>
          <w:sz w:val="24"/>
          <w:szCs w:val="24"/>
          <w:u w:val="single"/>
        </w:rPr>
        <w:t>ἐ</w:t>
      </w:r>
      <w:r w:rsidRPr="009B34DA">
        <w:rPr>
          <w:sz w:val="24"/>
          <w:szCs w:val="24"/>
          <w:u w:val="single"/>
          <w:lang w:val="en-GB"/>
        </w:rPr>
        <w:t>[</w:t>
      </w:r>
      <w:r w:rsidRPr="009B34DA">
        <w:rPr>
          <w:sz w:val="24"/>
          <w:szCs w:val="24"/>
          <w:u w:val="single"/>
        </w:rPr>
        <w:t>πι</w:t>
      </w:r>
      <w:r w:rsidRPr="009B34DA">
        <w:rPr>
          <w:sz w:val="24"/>
          <w:szCs w:val="24"/>
          <w:u w:val="single"/>
          <w:lang w:val="en-GB"/>
        </w:rPr>
        <w:t>]|</w:t>
      </w:r>
      <w:r w:rsidRPr="009B34DA">
        <w:rPr>
          <w:sz w:val="24"/>
          <w:szCs w:val="24"/>
          <w:u w:val="single"/>
        </w:rPr>
        <w:t>μελεῖσθαι</w:t>
      </w:r>
      <w:r w:rsidRPr="009B34DA">
        <w:rPr>
          <w:sz w:val="24"/>
          <w:szCs w:val="24"/>
          <w:u w:val="single"/>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ἐπικαρπίαν</w:t>
      </w:r>
      <w:r w:rsidRPr="009B34DA">
        <w:rPr>
          <w:sz w:val="24"/>
          <w:szCs w:val="24"/>
          <w:u w:val="single"/>
          <w:lang w:val="en-GB"/>
        </w:rPr>
        <w:t xml:space="preserve"> </w:t>
      </w:r>
      <w:r w:rsidRPr="009B34DA">
        <w:rPr>
          <w:sz w:val="24"/>
          <w:szCs w:val="24"/>
          <w:u w:val="single"/>
        </w:rPr>
        <w:t>τινὰ</w:t>
      </w:r>
      <w:r w:rsidRPr="009B34DA">
        <w:rPr>
          <w:sz w:val="24"/>
          <w:szCs w:val="24"/>
          <w:u w:val="single"/>
          <w:lang w:val="en-GB"/>
        </w:rPr>
        <w:t xml:space="preserve"> </w:t>
      </w:r>
      <w:r w:rsidRPr="009B34DA">
        <w:rPr>
          <w:sz w:val="24"/>
          <w:szCs w:val="24"/>
          <w:u w:val="single"/>
        </w:rPr>
        <w:t>λαμβάνειν</w:t>
      </w:r>
      <w:r w:rsidRPr="009B34DA">
        <w:rPr>
          <w:sz w:val="24"/>
          <w:szCs w:val="24"/>
          <w:u w:val="single"/>
          <w:lang w:val="en-GB"/>
        </w:rPr>
        <w:t xml:space="preserve"> </w:t>
      </w:r>
      <w:r w:rsidRPr="009B34DA">
        <w:rPr>
          <w:sz w:val="24"/>
          <w:szCs w:val="24"/>
          <w:u w:val="single"/>
        </w:rPr>
        <w:t>ἐ</w:t>
      </w:r>
      <w:r w:rsidRPr="009B34DA">
        <w:rPr>
          <w:sz w:val="24"/>
          <w:szCs w:val="24"/>
          <w:u w:val="single"/>
          <w:lang w:val="en-GB"/>
        </w:rPr>
        <w:t>|</w:t>
      </w:r>
      <w:r w:rsidRPr="009B34DA">
        <w:rPr>
          <w:sz w:val="24"/>
          <w:szCs w:val="24"/>
          <w:u w:val="single"/>
        </w:rPr>
        <w:t>ξ</w:t>
      </w:r>
      <w:r w:rsidRPr="009B34DA">
        <w:rPr>
          <w:sz w:val="24"/>
          <w:szCs w:val="24"/>
          <w:u w:val="single"/>
          <w:lang w:val="en-GB"/>
        </w:rPr>
        <w:t xml:space="preserve"> </w:t>
      </w:r>
      <w:r w:rsidRPr="009B34DA">
        <w:rPr>
          <w:sz w:val="24"/>
          <w:szCs w:val="24"/>
          <w:u w:val="single"/>
        </w:rPr>
        <w:t>αὐτῶν</w:t>
      </w:r>
      <w:r w:rsidRPr="009B34DA">
        <w:rPr>
          <w:sz w:val="24"/>
          <w:szCs w:val="24"/>
          <w:u w:val="single"/>
          <w:lang w:val="en-GB"/>
        </w:rPr>
        <w:t xml:space="preserve">, </w:t>
      </w:r>
      <w:r w:rsidRPr="009B34DA">
        <w:rPr>
          <w:sz w:val="24"/>
          <w:szCs w:val="24"/>
          <w:u w:val="single"/>
        </w:rPr>
        <w:t>τοῖς</w:t>
      </w:r>
      <w:r w:rsidRPr="009B34DA">
        <w:rPr>
          <w:sz w:val="24"/>
          <w:szCs w:val="24"/>
          <w:u w:val="single"/>
          <w:lang w:val="en-GB"/>
        </w:rPr>
        <w:t xml:space="preserve"> </w:t>
      </w:r>
      <w:r w:rsidRPr="009B34DA">
        <w:rPr>
          <w:sz w:val="24"/>
          <w:szCs w:val="24"/>
          <w:u w:val="single"/>
        </w:rPr>
        <w:t>βουλευταῖς</w:t>
      </w:r>
      <w:r w:rsidRPr="009B34DA">
        <w:rPr>
          <w:sz w:val="24"/>
          <w:szCs w:val="24"/>
          <w:u w:val="single"/>
          <w:lang w:val="en-GB"/>
        </w:rPr>
        <w:t xml:space="preserve"> </w:t>
      </w:r>
      <w:r w:rsidRPr="009B34DA">
        <w:rPr>
          <w:sz w:val="24"/>
          <w:szCs w:val="24"/>
          <w:u w:val="single"/>
        </w:rPr>
        <w:t>βουλευσαμένοις</w:t>
      </w:r>
      <w:r w:rsidRPr="009B34DA">
        <w:rPr>
          <w:sz w:val="24"/>
          <w:szCs w:val="24"/>
          <w:u w:val="single"/>
          <w:lang w:val="en-GB"/>
        </w:rPr>
        <w:t xml:space="preserve"> </w:t>
      </w:r>
      <w:r w:rsidRPr="009B34DA">
        <w:rPr>
          <w:sz w:val="24"/>
          <w:szCs w:val="24"/>
          <w:u w:val="single"/>
        </w:rPr>
        <w:t>ἔ</w:t>
      </w:r>
      <w:r w:rsidRPr="009B34DA">
        <w:rPr>
          <w:sz w:val="24"/>
          <w:szCs w:val="24"/>
          <w:u w:val="single"/>
          <w:lang w:val="en-GB"/>
        </w:rPr>
        <w:t>|</w:t>
      </w:r>
      <w:r w:rsidRPr="009B34DA">
        <w:rPr>
          <w:sz w:val="24"/>
          <w:szCs w:val="24"/>
          <w:u w:val="single"/>
        </w:rPr>
        <w:t>δοξεν</w:t>
      </w:r>
      <w:r w:rsidRPr="009B34DA">
        <w:rPr>
          <w:sz w:val="24"/>
          <w:szCs w:val="24"/>
          <w:u w:val="single"/>
          <w:lang w:val="en-GB"/>
        </w:rPr>
        <w:t xml:space="preserve"> </w:t>
      </w:r>
      <w:r w:rsidRPr="009B34DA">
        <w:rPr>
          <w:sz w:val="24"/>
          <w:szCs w:val="24"/>
          <w:u w:val="single"/>
        </w:rPr>
        <w:t>εὔλογος</w:t>
      </w:r>
      <w:r w:rsidRPr="009B34DA">
        <w:rPr>
          <w:sz w:val="24"/>
          <w:szCs w:val="24"/>
          <w:u w:val="single"/>
          <w:lang w:val="en-GB"/>
        </w:rPr>
        <w:t xml:space="preserve"> </w:t>
      </w:r>
      <w:r w:rsidRPr="009B34DA">
        <w:rPr>
          <w:sz w:val="24"/>
          <w:szCs w:val="24"/>
          <w:u w:val="single"/>
        </w:rPr>
        <w:t>εἶναι</w:t>
      </w:r>
      <w:r w:rsidRPr="009B34DA">
        <w:rPr>
          <w:sz w:val="24"/>
          <w:szCs w:val="24"/>
          <w:u w:val="single"/>
          <w:lang w:val="en-GB"/>
        </w:rPr>
        <w:t xml:space="preserve"> </w:t>
      </w:r>
      <w:r w:rsidRPr="009B34DA">
        <w:rPr>
          <w:sz w:val="24"/>
          <w:szCs w:val="24"/>
          <w:u w:val="single"/>
        </w:rPr>
        <w:t>ἡ</w:t>
      </w:r>
      <w:r w:rsidRPr="009B34DA">
        <w:rPr>
          <w:sz w:val="24"/>
          <w:szCs w:val="24"/>
          <w:u w:val="single"/>
          <w:lang w:val="en-GB"/>
        </w:rPr>
        <w:t xml:space="preserve"> </w:t>
      </w:r>
      <w:r w:rsidRPr="009B34DA">
        <w:rPr>
          <w:sz w:val="24"/>
          <w:szCs w:val="24"/>
          <w:u w:val="single"/>
        </w:rPr>
        <w:t>εἰσήγησις</w:t>
      </w:r>
      <w:r w:rsidRPr="009B34DA">
        <w:rPr>
          <w:sz w:val="24"/>
          <w:szCs w:val="24"/>
          <w:u w:val="single"/>
          <w:lang w:val="en-GB"/>
        </w:rPr>
        <w:t xml:space="preserve"> </w:t>
      </w:r>
      <w:r w:rsidRPr="009B34DA">
        <w:rPr>
          <w:sz w:val="24"/>
          <w:szCs w:val="24"/>
          <w:u w:val="single"/>
        </w:rPr>
        <w:t>αὐτοῦ</w:t>
      </w:r>
      <w:r w:rsidRPr="009B34DA">
        <w:rPr>
          <w:sz w:val="24"/>
          <w:szCs w:val="24"/>
          <w:lang w:val="en-GB"/>
        </w:rPr>
        <w:t xml:space="preserve"> [</w:t>
      </w:r>
      <w:r w:rsidRPr="009B34DA">
        <w:rPr>
          <w:sz w:val="24"/>
          <w:szCs w:val="24"/>
          <w:u w:val="single"/>
        </w:rPr>
        <w:t>καὶ</w:t>
      </w:r>
      <w:r w:rsidRPr="009B34DA">
        <w:rPr>
          <w:sz w:val="24"/>
          <w:szCs w:val="24"/>
          <w:u w:val="single"/>
          <w:lang w:val="en-GB"/>
        </w:rPr>
        <w:t>]|</w:t>
      </w:r>
      <w:r w:rsidRPr="009B34DA">
        <w:rPr>
          <w:sz w:val="24"/>
          <w:szCs w:val="24"/>
          <w:u w:val="single"/>
        </w:rPr>
        <w:t>ἐδοκίμασαν</w:t>
      </w:r>
      <w:r w:rsidRPr="009B34DA">
        <w:rPr>
          <w:sz w:val="24"/>
          <w:szCs w:val="24"/>
          <w:u w:val="single"/>
          <w:lang w:val="en-GB"/>
        </w:rPr>
        <w:t xml:space="preserve"> </w:t>
      </w:r>
      <w:r w:rsidRPr="009B34DA">
        <w:rPr>
          <w:sz w:val="24"/>
          <w:szCs w:val="24"/>
          <w:u w:val="single"/>
        </w:rPr>
        <w:t>τοὺς</w:t>
      </w:r>
      <w:r w:rsidRPr="009B34DA">
        <w:rPr>
          <w:sz w:val="24"/>
          <w:szCs w:val="24"/>
          <w:u w:val="single"/>
          <w:lang w:val="en-GB"/>
        </w:rPr>
        <w:t xml:space="preserve"> </w:t>
      </w:r>
      <w:r w:rsidRPr="009B34DA">
        <w:rPr>
          <w:sz w:val="24"/>
          <w:szCs w:val="24"/>
          <w:u w:val="single"/>
        </w:rPr>
        <w:t>ἐνφυτεύσαντας</w:t>
      </w:r>
      <w:r w:rsidRPr="009B34DA">
        <w:rPr>
          <w:sz w:val="24"/>
          <w:szCs w:val="24"/>
          <w:u w:val="single"/>
          <w:lang w:val="en-GB"/>
        </w:rPr>
        <w:t xml:space="preserve"> </w:t>
      </w:r>
      <w:r w:rsidRPr="009B34DA">
        <w:rPr>
          <w:sz w:val="24"/>
          <w:szCs w:val="24"/>
          <w:u w:val="single"/>
        </w:rPr>
        <w:t>κα</w:t>
      </w:r>
      <w:r w:rsidRPr="009B34DA">
        <w:rPr>
          <w:sz w:val="24"/>
          <w:szCs w:val="24"/>
          <w:u w:val="single"/>
          <w:lang w:val="en-GB"/>
        </w:rPr>
        <w:t>[</w:t>
      </w:r>
      <w:r w:rsidRPr="009B34DA">
        <w:rPr>
          <w:sz w:val="24"/>
          <w:szCs w:val="24"/>
          <w:u w:val="single"/>
        </w:rPr>
        <w:t>ὶ</w:t>
      </w:r>
      <w:r w:rsidRPr="009B34DA">
        <w:rPr>
          <w:sz w:val="24"/>
          <w:szCs w:val="24"/>
          <w:u w:val="single"/>
          <w:lang w:val="en-GB"/>
        </w:rPr>
        <w:t xml:space="preserve"> </w:t>
      </w:r>
      <w:r w:rsidRPr="009B34DA">
        <w:rPr>
          <w:sz w:val="24"/>
          <w:szCs w:val="24"/>
          <w:u w:val="single"/>
        </w:rPr>
        <w:t>τοὺς</w:t>
      </w:r>
      <w:r w:rsidRPr="009B34DA">
        <w:rPr>
          <w:sz w:val="24"/>
          <w:szCs w:val="24"/>
          <w:u w:val="single"/>
          <w:lang w:val="en-GB"/>
        </w:rPr>
        <w:t>]|[</w:t>
      </w:r>
      <w:r w:rsidRPr="009B34DA">
        <w:rPr>
          <w:sz w:val="24"/>
          <w:szCs w:val="24"/>
          <w:u w:val="single"/>
        </w:rPr>
        <w:t>βουλομ</w:t>
      </w:r>
      <w:r w:rsidRPr="009B34DA">
        <w:rPr>
          <w:sz w:val="24"/>
          <w:szCs w:val="24"/>
          <w:u w:val="single"/>
          <w:lang w:val="en-GB"/>
        </w:rPr>
        <w:t>]</w:t>
      </w:r>
      <w:r w:rsidRPr="009B34DA">
        <w:rPr>
          <w:sz w:val="24"/>
          <w:szCs w:val="24"/>
          <w:u w:val="single"/>
        </w:rPr>
        <w:t>ένους</w:t>
      </w:r>
      <w:r w:rsidRPr="009B34DA">
        <w:rPr>
          <w:sz w:val="24"/>
          <w:szCs w:val="24"/>
          <w:lang w:val="en-GB"/>
        </w:rPr>
        <w:t xml:space="preserve"> </w:t>
      </w:r>
      <w:r w:rsidRPr="009B34DA">
        <w:rPr>
          <w:sz w:val="24"/>
          <w:szCs w:val="24"/>
        </w:rPr>
        <w:t>ἔχειν</w:t>
      </w:r>
      <w:r w:rsidRPr="009B34DA">
        <w:rPr>
          <w:sz w:val="24"/>
          <w:szCs w:val="24"/>
          <w:lang w:val="en-GB"/>
        </w:rPr>
        <w:t xml:space="preserve"> </w:t>
      </w:r>
      <w:r w:rsidRPr="009B34DA">
        <w:rPr>
          <w:sz w:val="24"/>
          <w:szCs w:val="24"/>
        </w:rPr>
        <w:t>ἐπικαρπίαν</w:t>
      </w:r>
      <w:r w:rsidRPr="009B34DA">
        <w:rPr>
          <w:sz w:val="24"/>
          <w:szCs w:val="24"/>
          <w:lang w:val="en-GB"/>
        </w:rPr>
        <w:t xml:space="preserve"> </w:t>
      </w:r>
      <w:r w:rsidRPr="009B34DA">
        <w:rPr>
          <w:sz w:val="24"/>
          <w:szCs w:val="24"/>
        </w:rPr>
        <w:t>ἀ</w:t>
      </w:r>
      <w:r w:rsidRPr="009B34DA">
        <w:rPr>
          <w:sz w:val="24"/>
          <w:szCs w:val="24"/>
          <w:lang w:val="en-GB"/>
        </w:rPr>
        <w:t>[</w:t>
      </w:r>
      <w:r w:rsidRPr="009B34DA">
        <w:rPr>
          <w:sz w:val="24"/>
          <w:szCs w:val="24"/>
        </w:rPr>
        <w:t>μπέλων</w:t>
      </w:r>
      <w:r w:rsidRPr="009B34DA">
        <w:rPr>
          <w:sz w:val="24"/>
          <w:szCs w:val="24"/>
          <w:lang w:val="en-GB"/>
        </w:rPr>
        <w:t>]|[</w:t>
      </w:r>
      <w:r w:rsidRPr="009B34DA">
        <w:rPr>
          <w:sz w:val="24"/>
          <w:szCs w:val="24"/>
        </w:rPr>
        <w:t>μὲν</w:t>
      </w:r>
      <w:r w:rsidRPr="009B34DA">
        <w:rPr>
          <w:sz w:val="24"/>
          <w:szCs w:val="24"/>
          <w:lang w:val="en-GB"/>
        </w:rPr>
        <w:t xml:space="preserve"> </w:t>
      </w:r>
      <w:r w:rsidRPr="009B34DA">
        <w:rPr>
          <w:sz w:val="24"/>
          <w:szCs w:val="24"/>
        </w:rPr>
        <w:t>ἐξ</w:t>
      </w:r>
      <w:r w:rsidRPr="009B34DA">
        <w:rPr>
          <w:sz w:val="24"/>
          <w:szCs w:val="24"/>
          <w:lang w:val="en-GB"/>
        </w:rPr>
        <w:t xml:space="preserve">] </w:t>
      </w:r>
      <w:r w:rsidRPr="009B34DA">
        <w:rPr>
          <w:sz w:val="24"/>
          <w:szCs w:val="24"/>
        </w:rPr>
        <w:t>ἡμισείας</w:t>
      </w:r>
      <w:r w:rsidRPr="009B34DA">
        <w:rPr>
          <w:sz w:val="24"/>
          <w:szCs w:val="24"/>
          <w:lang w:val="en-GB"/>
        </w:rPr>
        <w:t xml:space="preserve">, </w:t>
      </w:r>
      <w:r w:rsidRPr="009B34DA">
        <w:rPr>
          <w:sz w:val="24"/>
          <w:szCs w:val="24"/>
        </w:rPr>
        <w:t>χωροῦντος</w:t>
      </w:r>
      <w:r w:rsidRPr="009B34DA">
        <w:rPr>
          <w:sz w:val="24"/>
          <w:szCs w:val="24"/>
          <w:lang w:val="en-GB"/>
        </w:rPr>
        <w:t xml:space="preserve"> </w:t>
      </w:r>
      <w:r w:rsidRPr="009B34DA">
        <w:rPr>
          <w:sz w:val="24"/>
          <w:szCs w:val="24"/>
        </w:rPr>
        <w:t>το</w:t>
      </w:r>
      <w:r w:rsidRPr="009B34DA">
        <w:rPr>
          <w:sz w:val="24"/>
          <w:szCs w:val="24"/>
          <w:lang w:val="en-GB"/>
        </w:rPr>
        <w:t>[</w:t>
      </w:r>
      <w:r w:rsidRPr="009B34DA">
        <w:rPr>
          <w:sz w:val="24"/>
          <w:szCs w:val="24"/>
        </w:rPr>
        <w:t>ῦ</w:t>
      </w:r>
      <w:r w:rsidRPr="009B34DA">
        <w:rPr>
          <w:sz w:val="24"/>
          <w:szCs w:val="24"/>
          <w:lang w:val="en-GB"/>
        </w:rPr>
        <w:t xml:space="preserve"> </w:t>
      </w:r>
      <w:r w:rsidRPr="009B34DA">
        <w:rPr>
          <w:sz w:val="24"/>
          <w:szCs w:val="24"/>
        </w:rPr>
        <w:t>ἡμι</w:t>
      </w:r>
      <w:r w:rsidRPr="009B34DA">
        <w:rPr>
          <w:sz w:val="24"/>
          <w:szCs w:val="24"/>
          <w:lang w:val="en-GB"/>
        </w:rPr>
        <w:t>]|</w:t>
      </w:r>
      <w:r w:rsidRPr="009B34DA">
        <w:rPr>
          <w:sz w:val="24"/>
          <w:szCs w:val="24"/>
        </w:rPr>
        <w:t>σέου</w:t>
      </w:r>
      <w:r w:rsidRPr="009B34DA">
        <w:rPr>
          <w:sz w:val="24"/>
          <w:szCs w:val="24"/>
          <w:lang w:val="en-GB"/>
        </w:rPr>
        <w:t xml:space="preserve"> </w:t>
      </w:r>
      <w:r w:rsidRPr="009B34DA">
        <w:rPr>
          <w:sz w:val="24"/>
          <w:szCs w:val="24"/>
        </w:rPr>
        <w:t>μέρους</w:t>
      </w:r>
      <w:r w:rsidRPr="009B34DA">
        <w:rPr>
          <w:sz w:val="24"/>
          <w:szCs w:val="24"/>
          <w:lang w:val="en-GB"/>
        </w:rPr>
        <w:t xml:space="preserve"> </w:t>
      </w:r>
      <w:r w:rsidRPr="009B34DA">
        <w:rPr>
          <w:sz w:val="24"/>
          <w:szCs w:val="24"/>
        </w:rPr>
        <w:t>εἰς</w:t>
      </w:r>
      <w:r w:rsidRPr="009B34DA">
        <w:rPr>
          <w:sz w:val="24"/>
          <w:szCs w:val="24"/>
          <w:lang w:val="en-GB"/>
        </w:rPr>
        <w:t xml:space="preserve"> </w:t>
      </w:r>
      <w:r w:rsidRPr="009B34DA">
        <w:rPr>
          <w:sz w:val="24"/>
          <w:szCs w:val="24"/>
        </w:rPr>
        <w:t>τὸ</w:t>
      </w:r>
      <w:r w:rsidRPr="009B34DA">
        <w:rPr>
          <w:sz w:val="24"/>
          <w:szCs w:val="24"/>
          <w:lang w:val="en-GB"/>
        </w:rPr>
        <w:t xml:space="preserve"> </w:t>
      </w:r>
      <w:r w:rsidRPr="009B34DA">
        <w:rPr>
          <w:sz w:val="24"/>
          <w:szCs w:val="24"/>
        </w:rPr>
        <w:t>δημόσιον</w:t>
      </w:r>
      <w:r w:rsidRPr="009B34DA">
        <w:rPr>
          <w:sz w:val="24"/>
          <w:szCs w:val="24"/>
          <w:lang w:val="en-GB"/>
        </w:rPr>
        <w:t xml:space="preserve">, </w:t>
      </w:r>
      <w:r w:rsidRPr="009B34DA">
        <w:rPr>
          <w:sz w:val="24"/>
          <w:szCs w:val="24"/>
        </w:rPr>
        <w:t>τῆς</w:t>
      </w:r>
      <w:r w:rsidRPr="009B34DA">
        <w:rPr>
          <w:sz w:val="24"/>
          <w:szCs w:val="24"/>
          <w:lang w:val="en-GB"/>
        </w:rPr>
        <w:t xml:space="preserve"> </w:t>
      </w:r>
      <w:r w:rsidRPr="009B34DA">
        <w:rPr>
          <w:sz w:val="24"/>
          <w:szCs w:val="24"/>
        </w:rPr>
        <w:t>δ</w:t>
      </w:r>
      <w:r w:rsidRPr="009B34DA">
        <w:rPr>
          <w:sz w:val="24"/>
          <w:szCs w:val="24"/>
          <w:lang w:val="en-GB"/>
        </w:rPr>
        <w:t xml:space="preserve">’ </w:t>
      </w:r>
      <w:r w:rsidRPr="009B34DA">
        <w:rPr>
          <w:sz w:val="24"/>
          <w:szCs w:val="24"/>
        </w:rPr>
        <w:t>ἐ</w:t>
      </w:r>
      <w:r w:rsidRPr="009B34DA">
        <w:rPr>
          <w:sz w:val="24"/>
          <w:szCs w:val="24"/>
          <w:lang w:val="en-GB"/>
        </w:rPr>
        <w:t>[</w:t>
      </w:r>
      <w:r w:rsidRPr="009B34DA">
        <w:rPr>
          <w:sz w:val="24"/>
          <w:szCs w:val="24"/>
        </w:rPr>
        <w:t>λαί</w:t>
      </w:r>
      <w:r w:rsidRPr="009B34DA">
        <w:rPr>
          <w:sz w:val="24"/>
          <w:szCs w:val="24"/>
          <w:lang w:val="en-GB"/>
        </w:rPr>
        <w:t>]|</w:t>
      </w:r>
      <w:r w:rsidRPr="009B34DA">
        <w:rPr>
          <w:sz w:val="24"/>
          <w:szCs w:val="24"/>
        </w:rPr>
        <w:t>ας</w:t>
      </w:r>
      <w:r w:rsidRPr="009B34DA">
        <w:rPr>
          <w:sz w:val="24"/>
          <w:szCs w:val="24"/>
          <w:lang w:val="en-GB"/>
        </w:rPr>
        <w:t xml:space="preserve"> </w:t>
      </w:r>
      <w:r w:rsidRPr="009B34DA">
        <w:rPr>
          <w:sz w:val="24"/>
          <w:szCs w:val="24"/>
        </w:rPr>
        <w:t>τὰ</w:t>
      </w:r>
      <w:r w:rsidRPr="009B34DA">
        <w:rPr>
          <w:sz w:val="24"/>
          <w:szCs w:val="24"/>
          <w:lang w:val="en-GB"/>
        </w:rPr>
        <w:t xml:space="preserve"> </w:t>
      </w:r>
      <w:r w:rsidRPr="009B34DA">
        <w:rPr>
          <w:sz w:val="24"/>
          <w:szCs w:val="24"/>
        </w:rPr>
        <w:t>δύω</w:t>
      </w:r>
      <w:r w:rsidRPr="009B34DA">
        <w:rPr>
          <w:sz w:val="24"/>
          <w:szCs w:val="24"/>
          <w:lang w:val="en-GB"/>
        </w:rPr>
        <w:t xml:space="preserve"> </w:t>
      </w:r>
      <w:r w:rsidRPr="009B34DA">
        <w:rPr>
          <w:sz w:val="24"/>
          <w:szCs w:val="24"/>
        </w:rPr>
        <w:t>μέρη</w:t>
      </w:r>
      <w:r w:rsidRPr="009B34DA">
        <w:rPr>
          <w:sz w:val="24"/>
          <w:szCs w:val="24"/>
          <w:lang w:val="en-GB"/>
        </w:rPr>
        <w:t>, [</w:t>
      </w:r>
      <w:r w:rsidRPr="009B34DA">
        <w:rPr>
          <w:sz w:val="24"/>
          <w:szCs w:val="24"/>
        </w:rPr>
        <w:t>σ</w:t>
      </w:r>
      <w:r w:rsidRPr="009B34DA">
        <w:rPr>
          <w:sz w:val="24"/>
          <w:szCs w:val="24"/>
          <w:lang w:val="en-GB"/>
        </w:rPr>
        <w:t>]</w:t>
      </w:r>
      <w:r w:rsidRPr="009B34DA">
        <w:rPr>
          <w:sz w:val="24"/>
          <w:szCs w:val="24"/>
        </w:rPr>
        <w:t>υκέ</w:t>
      </w:r>
      <w:r w:rsidRPr="009B34DA">
        <w:rPr>
          <w:sz w:val="24"/>
          <w:szCs w:val="24"/>
          <w:lang w:val="en-GB"/>
        </w:rPr>
        <w:t>[</w:t>
      </w:r>
      <w:r w:rsidRPr="009B34DA">
        <w:rPr>
          <w:sz w:val="24"/>
          <w:szCs w:val="24"/>
        </w:rPr>
        <w:t>ων</w:t>
      </w:r>
      <w:r w:rsidRPr="009B34DA">
        <w:rPr>
          <w:sz w:val="24"/>
          <w:szCs w:val="24"/>
          <w:lang w:val="en-GB"/>
        </w:rPr>
        <w:t xml:space="preserve"> </w:t>
      </w:r>
      <w:r w:rsidRPr="009B34DA">
        <w:rPr>
          <w:sz w:val="24"/>
          <w:szCs w:val="24"/>
        </w:rPr>
        <w:t>δ</w:t>
      </w:r>
      <w:r w:rsidRPr="009B34DA">
        <w:rPr>
          <w:sz w:val="24"/>
          <w:szCs w:val="24"/>
          <w:lang w:val="en-GB"/>
        </w:rPr>
        <w:t>]</w:t>
      </w:r>
      <w:r w:rsidRPr="009B34DA">
        <w:rPr>
          <w:sz w:val="24"/>
          <w:szCs w:val="24"/>
        </w:rPr>
        <w:t>ὲ</w:t>
      </w:r>
      <w:r w:rsidRPr="009B34DA">
        <w:rPr>
          <w:sz w:val="24"/>
          <w:szCs w:val="24"/>
          <w:lang w:val="en-GB"/>
        </w:rPr>
        <w:t xml:space="preserve"> [</w:t>
      </w:r>
      <w:r w:rsidRPr="009B34DA">
        <w:rPr>
          <w:sz w:val="24"/>
          <w:szCs w:val="24"/>
        </w:rPr>
        <w:t>κ</w:t>
      </w:r>
      <w:r w:rsidRPr="009B34DA">
        <w:rPr>
          <w:sz w:val="24"/>
          <w:szCs w:val="24"/>
          <w:lang w:val="en-GB"/>
        </w:rPr>
        <w:t>]</w:t>
      </w:r>
      <w:r w:rsidRPr="009B34DA">
        <w:rPr>
          <w:sz w:val="24"/>
          <w:szCs w:val="24"/>
        </w:rPr>
        <w:t>αὶ</w:t>
      </w:r>
      <w:r w:rsidRPr="009B34DA">
        <w:rPr>
          <w:sz w:val="24"/>
          <w:szCs w:val="24"/>
          <w:lang w:val="en-GB"/>
        </w:rPr>
        <w:t xml:space="preserve"> </w:t>
      </w:r>
      <w:r w:rsidRPr="009B34DA">
        <w:rPr>
          <w:sz w:val="24"/>
          <w:szCs w:val="24"/>
        </w:rPr>
        <w:t>τῶν</w:t>
      </w:r>
      <w:r w:rsidRPr="009B34DA">
        <w:rPr>
          <w:sz w:val="24"/>
          <w:szCs w:val="24"/>
          <w:lang w:val="en-GB"/>
        </w:rPr>
        <w:t xml:space="preserve"> </w:t>
      </w:r>
      <w:r w:rsidRPr="009B34DA">
        <w:rPr>
          <w:sz w:val="24"/>
          <w:szCs w:val="24"/>
        </w:rPr>
        <w:t>λο</w:t>
      </w:r>
      <w:r w:rsidRPr="009B34DA">
        <w:rPr>
          <w:sz w:val="24"/>
          <w:szCs w:val="24"/>
          <w:lang w:val="en-GB"/>
        </w:rPr>
        <w:t>[</w:t>
      </w:r>
      <w:r w:rsidRPr="009B34DA">
        <w:rPr>
          <w:sz w:val="24"/>
          <w:szCs w:val="24"/>
        </w:rPr>
        <w:t>ι</w:t>
      </w:r>
      <w:r w:rsidRPr="009B34DA">
        <w:rPr>
          <w:sz w:val="24"/>
          <w:szCs w:val="24"/>
          <w:lang w:val="en-GB"/>
        </w:rPr>
        <w:t>]|</w:t>
      </w:r>
      <w:r w:rsidRPr="009B34DA">
        <w:rPr>
          <w:sz w:val="24"/>
          <w:szCs w:val="24"/>
        </w:rPr>
        <w:t>πῶν</w:t>
      </w:r>
      <w:r w:rsidRPr="009B34DA">
        <w:rPr>
          <w:sz w:val="24"/>
          <w:szCs w:val="24"/>
          <w:lang w:val="en-GB"/>
        </w:rPr>
        <w:t xml:space="preserve"> </w:t>
      </w:r>
      <w:r w:rsidRPr="009B34DA">
        <w:rPr>
          <w:sz w:val="24"/>
          <w:szCs w:val="24"/>
        </w:rPr>
        <w:t>ὀπωρῶν</w:t>
      </w:r>
      <w:r w:rsidRPr="009B34DA">
        <w:rPr>
          <w:sz w:val="24"/>
          <w:szCs w:val="24"/>
          <w:lang w:val="en-GB"/>
        </w:rPr>
        <w:t xml:space="preserve"> </w:t>
      </w:r>
      <w:r w:rsidRPr="009B34DA">
        <w:rPr>
          <w:sz w:val="24"/>
          <w:szCs w:val="24"/>
        </w:rPr>
        <w:t>καὶ</w:t>
      </w:r>
      <w:r w:rsidRPr="009B34DA">
        <w:rPr>
          <w:sz w:val="24"/>
          <w:szCs w:val="24"/>
          <w:lang w:val="en-GB"/>
        </w:rPr>
        <w:t xml:space="preserve"> </w:t>
      </w:r>
      <w:r w:rsidRPr="009B34DA">
        <w:rPr>
          <w:sz w:val="24"/>
          <w:szCs w:val="24"/>
        </w:rPr>
        <w:t>στεμφύλων</w:t>
      </w:r>
      <w:r w:rsidRPr="009B34DA">
        <w:rPr>
          <w:sz w:val="24"/>
          <w:szCs w:val="24"/>
          <w:lang w:val="en-GB"/>
        </w:rPr>
        <w:t xml:space="preserve"> </w:t>
      </w:r>
      <w:r w:rsidRPr="009B34DA">
        <w:rPr>
          <w:sz w:val="24"/>
          <w:szCs w:val="24"/>
        </w:rPr>
        <w:t>ἔ</w:t>
      </w:r>
      <w:r w:rsidRPr="009B34DA">
        <w:rPr>
          <w:sz w:val="24"/>
          <w:szCs w:val="24"/>
          <w:lang w:val="en-GB"/>
        </w:rPr>
        <w:t>[</w:t>
      </w:r>
      <w:r w:rsidRPr="009B34DA">
        <w:rPr>
          <w:sz w:val="24"/>
          <w:szCs w:val="24"/>
        </w:rPr>
        <w:t>χειν</w:t>
      </w:r>
      <w:r w:rsidRPr="009B34DA">
        <w:rPr>
          <w:sz w:val="24"/>
          <w:szCs w:val="24"/>
          <w:lang w:val="en-GB"/>
        </w:rPr>
        <w:t xml:space="preserve"> </w:t>
      </w:r>
      <w:r w:rsidRPr="009B34DA">
        <w:rPr>
          <w:sz w:val="24"/>
          <w:szCs w:val="24"/>
        </w:rPr>
        <w:t>τὴν</w:t>
      </w:r>
      <w:r w:rsidRPr="009B34DA">
        <w:rPr>
          <w:sz w:val="24"/>
          <w:szCs w:val="24"/>
          <w:lang w:val="en-GB"/>
        </w:rPr>
        <w:t>]|</w:t>
      </w:r>
      <w:r w:rsidRPr="009B34DA">
        <w:rPr>
          <w:sz w:val="24"/>
          <w:szCs w:val="24"/>
        </w:rPr>
        <w:t>ἐπικαρπίαν</w:t>
      </w:r>
      <w:r w:rsidRPr="009B34DA">
        <w:rPr>
          <w:sz w:val="24"/>
          <w:szCs w:val="24"/>
          <w:lang w:val="en-GB"/>
        </w:rPr>
        <w:t xml:space="preserve"> </w:t>
      </w:r>
      <w:r w:rsidRPr="009B34DA">
        <w:rPr>
          <w:sz w:val="24"/>
          <w:szCs w:val="24"/>
        </w:rPr>
        <w:t>τὸν</w:t>
      </w:r>
      <w:r w:rsidRPr="009B34DA">
        <w:rPr>
          <w:sz w:val="24"/>
          <w:szCs w:val="24"/>
          <w:lang w:val="en-GB"/>
        </w:rPr>
        <w:t xml:space="preserve"> </w:t>
      </w:r>
      <w:r w:rsidRPr="009B34DA">
        <w:rPr>
          <w:sz w:val="24"/>
          <w:szCs w:val="24"/>
        </w:rPr>
        <w:t>ἐπιμελούμενον</w:t>
      </w:r>
      <w:r w:rsidRPr="009B34DA">
        <w:rPr>
          <w:sz w:val="24"/>
          <w:szCs w:val="24"/>
          <w:lang w:val="en-GB"/>
        </w:rPr>
        <w:t xml:space="preserve">, </w:t>
      </w:r>
      <w:r w:rsidRPr="009B34DA">
        <w:rPr>
          <w:sz w:val="24"/>
          <w:szCs w:val="24"/>
        </w:rPr>
        <w:t>μη</w:t>
      </w:r>
      <w:r w:rsidRPr="009B34DA">
        <w:rPr>
          <w:sz w:val="24"/>
          <w:szCs w:val="24"/>
          <w:lang w:val="en-GB"/>
        </w:rPr>
        <w:t>|</w:t>
      </w:r>
      <w:r w:rsidRPr="009B34DA">
        <w:rPr>
          <w:sz w:val="24"/>
          <w:szCs w:val="24"/>
        </w:rPr>
        <w:t>δενὸς</w:t>
      </w:r>
      <w:r w:rsidRPr="009B34DA">
        <w:rPr>
          <w:sz w:val="24"/>
          <w:szCs w:val="24"/>
          <w:lang w:val="en-GB"/>
        </w:rPr>
        <w:t xml:space="preserve"> </w:t>
      </w:r>
      <w:r w:rsidRPr="009B34DA">
        <w:rPr>
          <w:sz w:val="24"/>
          <w:szCs w:val="24"/>
        </w:rPr>
        <w:t>ἐξ</w:t>
      </w:r>
      <w:r w:rsidRPr="009B34DA">
        <w:rPr>
          <w:sz w:val="24"/>
          <w:szCs w:val="24"/>
          <w:lang w:val="en-GB"/>
        </w:rPr>
        <w:t xml:space="preserve"> </w:t>
      </w:r>
      <w:r w:rsidRPr="009B34DA">
        <w:rPr>
          <w:sz w:val="24"/>
          <w:szCs w:val="24"/>
        </w:rPr>
        <w:t>αὐτῶν</w:t>
      </w:r>
      <w:r w:rsidRPr="009B34DA">
        <w:rPr>
          <w:sz w:val="24"/>
          <w:szCs w:val="24"/>
          <w:lang w:val="en-GB"/>
        </w:rPr>
        <w:t xml:space="preserve"> </w:t>
      </w:r>
      <w:r w:rsidRPr="009B34DA">
        <w:rPr>
          <w:sz w:val="24"/>
          <w:szCs w:val="24"/>
        </w:rPr>
        <w:t>χωροῦντος</w:t>
      </w:r>
      <w:r w:rsidRPr="009B34DA">
        <w:rPr>
          <w:sz w:val="24"/>
          <w:szCs w:val="24"/>
          <w:lang w:val="en-GB"/>
        </w:rPr>
        <w:t xml:space="preserve"> </w:t>
      </w:r>
      <w:r w:rsidRPr="009B34DA">
        <w:rPr>
          <w:sz w:val="24"/>
          <w:szCs w:val="24"/>
        </w:rPr>
        <w:t>εἰς</w:t>
      </w:r>
      <w:r w:rsidRPr="009B34DA">
        <w:rPr>
          <w:sz w:val="24"/>
          <w:szCs w:val="24"/>
          <w:lang w:val="en-GB"/>
        </w:rPr>
        <w:t xml:space="preserve"> </w:t>
      </w:r>
      <w:r w:rsidRPr="009B34DA">
        <w:rPr>
          <w:sz w:val="24"/>
          <w:szCs w:val="24"/>
        </w:rPr>
        <w:t>τὸ</w:t>
      </w:r>
      <w:r w:rsidRPr="009B34DA">
        <w:rPr>
          <w:sz w:val="24"/>
          <w:szCs w:val="24"/>
          <w:lang w:val="en-GB"/>
        </w:rPr>
        <w:t xml:space="preserve"> </w:t>
      </w:r>
      <w:r w:rsidRPr="009B34DA">
        <w:rPr>
          <w:sz w:val="24"/>
          <w:szCs w:val="24"/>
        </w:rPr>
        <w:t>δημό</w:t>
      </w:r>
      <w:r w:rsidRPr="009B34DA">
        <w:rPr>
          <w:sz w:val="24"/>
          <w:szCs w:val="24"/>
          <w:lang w:val="en-GB"/>
        </w:rPr>
        <w:t>|</w:t>
      </w:r>
      <w:r w:rsidRPr="009B34DA">
        <w:rPr>
          <w:sz w:val="24"/>
          <w:szCs w:val="24"/>
        </w:rPr>
        <w:t>σιον·</w:t>
      </w:r>
      <w:r w:rsidRPr="009B34DA">
        <w:rPr>
          <w:sz w:val="24"/>
          <w:szCs w:val="24"/>
          <w:lang w:val="en-GB"/>
        </w:rPr>
        <w:t xml:space="preserve"> </w:t>
      </w:r>
      <w:r w:rsidRPr="009B34DA">
        <w:rPr>
          <w:sz w:val="24"/>
          <w:szCs w:val="24"/>
          <w:u w:val="single"/>
        </w:rPr>
        <w:t>καὶ</w:t>
      </w:r>
      <w:r w:rsidRPr="009B34DA">
        <w:rPr>
          <w:sz w:val="24"/>
          <w:szCs w:val="24"/>
          <w:u w:val="single"/>
          <w:lang w:val="en-GB"/>
        </w:rPr>
        <w:t xml:space="preserve"> </w:t>
      </w:r>
      <w:r w:rsidRPr="009B34DA">
        <w:rPr>
          <w:sz w:val="24"/>
          <w:szCs w:val="24"/>
          <w:u w:val="single"/>
        </w:rPr>
        <w:t>περὶ</w:t>
      </w:r>
      <w:r w:rsidRPr="009B34DA">
        <w:rPr>
          <w:sz w:val="24"/>
          <w:szCs w:val="24"/>
          <w:u w:val="single"/>
          <w:lang w:val="en-GB"/>
        </w:rPr>
        <w:t xml:space="preserve"> </w:t>
      </w:r>
      <w:r w:rsidRPr="009B34DA">
        <w:rPr>
          <w:sz w:val="24"/>
          <w:szCs w:val="24"/>
          <w:u w:val="single"/>
        </w:rPr>
        <w:t>τούτου</w:t>
      </w:r>
      <w:r w:rsidRPr="009B34DA">
        <w:rPr>
          <w:sz w:val="24"/>
          <w:szCs w:val="24"/>
          <w:u w:val="single"/>
          <w:lang w:val="en-GB"/>
        </w:rPr>
        <w:t xml:space="preserve"> </w:t>
      </w:r>
      <w:r w:rsidRPr="009B34DA">
        <w:rPr>
          <w:sz w:val="24"/>
          <w:szCs w:val="24"/>
          <w:u w:val="single"/>
        </w:rPr>
        <w:t>ψήφου</w:t>
      </w:r>
      <w:r w:rsidRPr="009B34DA">
        <w:rPr>
          <w:sz w:val="24"/>
          <w:szCs w:val="24"/>
          <w:u w:val="single"/>
          <w:lang w:val="en-GB"/>
        </w:rPr>
        <w:t xml:space="preserve"> </w:t>
      </w:r>
      <w:r w:rsidRPr="009B34DA">
        <w:rPr>
          <w:sz w:val="24"/>
          <w:szCs w:val="24"/>
          <w:u w:val="single"/>
        </w:rPr>
        <w:t>διενεχθεί</w:t>
      </w:r>
      <w:r w:rsidRPr="009B34DA">
        <w:rPr>
          <w:sz w:val="24"/>
          <w:szCs w:val="24"/>
          <w:u w:val="single"/>
          <w:lang w:val="en-GB"/>
        </w:rPr>
        <w:t>|</w:t>
      </w:r>
      <w:r w:rsidRPr="009B34DA">
        <w:rPr>
          <w:sz w:val="24"/>
          <w:szCs w:val="24"/>
          <w:u w:val="single"/>
        </w:rPr>
        <w:t>σης</w:t>
      </w:r>
      <w:r w:rsidRPr="009B34DA">
        <w:rPr>
          <w:sz w:val="24"/>
          <w:szCs w:val="24"/>
          <w:u w:val="single"/>
          <w:lang w:val="en-GB"/>
        </w:rPr>
        <w:t xml:space="preserve"> </w:t>
      </w:r>
      <w:r w:rsidRPr="009B34DA">
        <w:rPr>
          <w:sz w:val="24"/>
          <w:szCs w:val="24"/>
          <w:u w:val="single"/>
        </w:rPr>
        <w:t>ἐγένοντο</w:t>
      </w:r>
      <w:r w:rsidRPr="009B34DA">
        <w:rPr>
          <w:sz w:val="24"/>
          <w:szCs w:val="24"/>
          <w:u w:val="single"/>
          <w:lang w:val="en-GB"/>
        </w:rPr>
        <w:t xml:space="preserve"> </w:t>
      </w:r>
      <w:r w:rsidRPr="009B34DA">
        <w:rPr>
          <w:sz w:val="24"/>
          <w:szCs w:val="24"/>
          <w:u w:val="single"/>
        </w:rPr>
        <w:t>πᾶσαι</w:t>
      </w:r>
      <w:r w:rsidRPr="009B34DA">
        <w:rPr>
          <w:sz w:val="24"/>
          <w:szCs w:val="24"/>
          <w:u w:val="single"/>
          <w:lang w:val="en-GB"/>
        </w:rPr>
        <w:t xml:space="preserve"> </w:t>
      </w:r>
      <w:r w:rsidRPr="009B34DA">
        <w:rPr>
          <w:sz w:val="24"/>
          <w:szCs w:val="24"/>
          <w:u w:val="single"/>
        </w:rPr>
        <w:t>λευκαί·</w:t>
      </w:r>
      <w:r w:rsidRPr="009B34DA">
        <w:rPr>
          <w:sz w:val="24"/>
          <w:szCs w:val="24"/>
          <w:u w:val="single"/>
          <w:lang w:val="en-GB"/>
        </w:rPr>
        <w:t xml:space="preserve"> </w:t>
      </w:r>
      <w:r w:rsidRPr="009B34DA">
        <w:rPr>
          <w:sz w:val="24"/>
          <w:szCs w:val="24"/>
          <w:u w:val="single"/>
        </w:rPr>
        <w:t>ἐπεχειροτό</w:t>
      </w:r>
      <w:r w:rsidRPr="009B34DA">
        <w:rPr>
          <w:sz w:val="24"/>
          <w:szCs w:val="24"/>
          <w:u w:val="single"/>
          <w:lang w:val="en-GB"/>
        </w:rPr>
        <w:t>|</w:t>
      </w:r>
      <w:r w:rsidRPr="009B34DA">
        <w:rPr>
          <w:sz w:val="24"/>
          <w:szCs w:val="24"/>
          <w:u w:val="single"/>
        </w:rPr>
        <w:t>νησεν</w:t>
      </w:r>
      <w:r w:rsidRPr="009B34DA">
        <w:rPr>
          <w:sz w:val="24"/>
          <w:szCs w:val="24"/>
          <w:u w:val="single"/>
          <w:lang w:val="en-GB"/>
        </w:rPr>
        <w:t xml:space="preserve"> </w:t>
      </w:r>
      <w:r w:rsidRPr="009B34DA">
        <w:rPr>
          <w:sz w:val="24"/>
          <w:szCs w:val="24"/>
          <w:u w:val="single"/>
        </w:rPr>
        <w:t>ὁ</w:t>
      </w:r>
      <w:r w:rsidRPr="009B34DA">
        <w:rPr>
          <w:sz w:val="24"/>
          <w:szCs w:val="24"/>
          <w:u w:val="single"/>
          <w:lang w:val="en-GB"/>
        </w:rPr>
        <w:t xml:space="preserve"> </w:t>
      </w:r>
      <w:r w:rsidRPr="009B34DA">
        <w:rPr>
          <w:sz w:val="24"/>
          <w:szCs w:val="24"/>
          <w:u w:val="single"/>
        </w:rPr>
        <w:t>δῆμος</w:t>
      </w:r>
      <w:r w:rsidRPr="009B34DA">
        <w:rPr>
          <w:sz w:val="24"/>
          <w:szCs w:val="24"/>
          <w:lang w:val="en-GB"/>
        </w:rPr>
        <w:t>.</w:t>
      </w:r>
    </w:p>
    <w:p w:rsidR="008A043D" w:rsidRPr="009B34DA" w:rsidRDefault="00967F49" w:rsidP="008A043D">
      <w:pPr>
        <w:spacing w:after="0" w:line="240" w:lineRule="auto"/>
        <w:rPr>
          <w:b/>
          <w:sz w:val="24"/>
          <w:szCs w:val="24"/>
          <w:lang w:val="en-US"/>
        </w:rPr>
      </w:pPr>
      <w:r w:rsidRPr="009B34DA">
        <w:rPr>
          <w:b/>
          <w:sz w:val="24"/>
          <w:szCs w:val="24"/>
          <w:lang w:val="en-GB"/>
        </w:rPr>
        <w:t>6</w:t>
      </w:r>
      <w:r w:rsidR="008A043D" w:rsidRPr="009B34DA">
        <w:rPr>
          <w:b/>
          <w:sz w:val="24"/>
          <w:szCs w:val="24"/>
          <w:lang w:val="en-GB"/>
        </w:rPr>
        <w:t>b. SEG</w:t>
      </w:r>
      <w:r w:rsidR="008A043D" w:rsidRPr="009B34DA">
        <w:rPr>
          <w:b/>
          <w:sz w:val="24"/>
          <w:szCs w:val="24"/>
          <w:lang w:val="en-US"/>
        </w:rPr>
        <w:t xml:space="preserve"> 35.744 </w:t>
      </w:r>
      <w:r w:rsidR="008A043D" w:rsidRPr="009B34DA">
        <w:rPr>
          <w:b/>
          <w:sz w:val="24"/>
          <w:szCs w:val="24"/>
          <w:lang w:val="en-GB"/>
        </w:rPr>
        <w:t>Kalindoia</w:t>
      </w:r>
      <w:r w:rsidR="008A043D" w:rsidRPr="009B34DA">
        <w:rPr>
          <w:b/>
          <w:sz w:val="24"/>
          <w:szCs w:val="24"/>
          <w:lang w:val="en-US"/>
        </w:rPr>
        <w:t xml:space="preserve">, </w:t>
      </w:r>
      <w:r w:rsidR="008A043D" w:rsidRPr="009B34DA">
        <w:rPr>
          <w:b/>
          <w:sz w:val="24"/>
          <w:szCs w:val="24"/>
          <w:lang w:val="en-GB"/>
        </w:rPr>
        <w:t>AD 1</w:t>
      </w:r>
      <w:r w:rsidR="008A043D" w:rsidRPr="009B34DA">
        <w:rPr>
          <w:b/>
          <w:sz w:val="24"/>
          <w:szCs w:val="24"/>
          <w:lang w:val="en-US"/>
        </w:rPr>
        <w:t xml:space="preserve">. </w:t>
      </w:r>
      <w:r w:rsidR="008A043D" w:rsidRPr="009B34DA">
        <w:rPr>
          <w:b/>
          <w:sz w:val="24"/>
          <w:szCs w:val="24"/>
          <w:lang w:val="en-GB"/>
        </w:rPr>
        <w:t>Honorific decree for Apollonios</w:t>
      </w:r>
      <w:r w:rsidR="008A043D" w:rsidRPr="009B34DA">
        <w:rPr>
          <w:b/>
          <w:sz w:val="24"/>
          <w:szCs w:val="24"/>
          <w:lang w:val="en-US"/>
        </w:rPr>
        <w:tab/>
      </w:r>
    </w:p>
    <w:p w:rsidR="008A043D" w:rsidRPr="009B34DA" w:rsidRDefault="008A043D" w:rsidP="008A043D">
      <w:pPr>
        <w:spacing w:after="0" w:line="240" w:lineRule="auto"/>
        <w:rPr>
          <w:sz w:val="24"/>
          <w:szCs w:val="24"/>
          <w:lang w:val="en-US"/>
        </w:rPr>
      </w:pPr>
      <w:r w:rsidRPr="009B34DA">
        <w:rPr>
          <w:sz w:val="24"/>
          <w:szCs w:val="24"/>
        </w:rPr>
        <w:t>ἔτους</w:t>
      </w:r>
      <w:r w:rsidRPr="009B34DA">
        <w:rPr>
          <w:sz w:val="24"/>
          <w:szCs w:val="24"/>
          <w:lang w:val="en-GB"/>
        </w:rPr>
        <w:t xml:space="preserve"> ∙ </w:t>
      </w:r>
      <w:r w:rsidRPr="009B34DA">
        <w:rPr>
          <w:sz w:val="24"/>
          <w:szCs w:val="24"/>
        </w:rPr>
        <w:t>ηʹ</w:t>
      </w:r>
      <w:r w:rsidRPr="009B34DA">
        <w:rPr>
          <w:sz w:val="24"/>
          <w:szCs w:val="24"/>
          <w:lang w:val="en-GB"/>
        </w:rPr>
        <w:t xml:space="preserve"> </w:t>
      </w:r>
      <w:r w:rsidRPr="009B34DA">
        <w:rPr>
          <w:sz w:val="24"/>
          <w:szCs w:val="24"/>
        </w:rPr>
        <w:t>καὶ</w:t>
      </w:r>
      <w:r w:rsidRPr="009B34DA">
        <w:rPr>
          <w:sz w:val="24"/>
          <w:szCs w:val="24"/>
          <w:lang w:val="en-GB"/>
        </w:rPr>
        <w:t xml:space="preserve"> </w:t>
      </w:r>
      <w:r w:rsidRPr="009B34DA">
        <w:rPr>
          <w:sz w:val="24"/>
          <w:szCs w:val="24"/>
        </w:rPr>
        <w:t>μʹ</w:t>
      </w:r>
      <w:r w:rsidRPr="009B34DA">
        <w:rPr>
          <w:sz w:val="24"/>
          <w:szCs w:val="24"/>
          <w:lang w:val="en-GB"/>
        </w:rPr>
        <w:t xml:space="preserve"> ∙ </w:t>
      </w:r>
      <w:r w:rsidRPr="009B34DA">
        <w:rPr>
          <w:sz w:val="24"/>
          <w:szCs w:val="24"/>
        </w:rPr>
        <w:t>καὶ</w:t>
      </w:r>
      <w:r w:rsidRPr="009B34DA">
        <w:rPr>
          <w:sz w:val="24"/>
          <w:szCs w:val="24"/>
          <w:lang w:val="en-GB"/>
        </w:rPr>
        <w:t xml:space="preserve"> ∙ </w:t>
      </w:r>
      <w:r w:rsidRPr="009B34DA">
        <w:rPr>
          <w:sz w:val="24"/>
          <w:szCs w:val="24"/>
        </w:rPr>
        <w:t>ρʹ·</w:t>
      </w:r>
      <w:r w:rsidRPr="009B34DA">
        <w:rPr>
          <w:sz w:val="24"/>
          <w:szCs w:val="24"/>
          <w:lang w:val="en-GB"/>
        </w:rPr>
        <w:t>|</w:t>
      </w:r>
      <w:r w:rsidRPr="009B34DA">
        <w:rPr>
          <w:sz w:val="24"/>
          <w:szCs w:val="24"/>
          <w:u w:val="single"/>
        </w:rPr>
        <w:t>οἱ</w:t>
      </w:r>
      <w:r w:rsidRPr="009B34DA">
        <w:rPr>
          <w:sz w:val="24"/>
          <w:szCs w:val="24"/>
          <w:u w:val="single"/>
          <w:lang w:val="en-GB"/>
        </w:rPr>
        <w:t xml:space="preserve"> </w:t>
      </w:r>
      <w:r w:rsidRPr="009B34DA">
        <w:rPr>
          <w:sz w:val="24"/>
          <w:szCs w:val="24"/>
          <w:u w:val="single"/>
        </w:rPr>
        <w:t>πολιτάρχαι</w:t>
      </w:r>
      <w:r w:rsidRPr="009B34DA">
        <w:rPr>
          <w:sz w:val="24"/>
          <w:szCs w:val="24"/>
          <w:u w:val="single"/>
          <w:lang w:val="en-GB"/>
        </w:rPr>
        <w:t xml:space="preserve"> </w:t>
      </w:r>
      <w:r w:rsidRPr="009B34DA">
        <w:rPr>
          <w:sz w:val="24"/>
          <w:szCs w:val="24"/>
          <w:u w:val="single"/>
        </w:rPr>
        <w:t>προβουλευσα</w:t>
      </w:r>
      <w:r w:rsidRPr="009B34DA">
        <w:rPr>
          <w:sz w:val="24"/>
          <w:szCs w:val="24"/>
          <w:u w:val="single"/>
          <w:lang w:val="en-GB"/>
        </w:rPr>
        <w:t>̣|</w:t>
      </w:r>
      <w:r w:rsidRPr="009B34DA">
        <w:rPr>
          <w:sz w:val="24"/>
          <w:szCs w:val="24"/>
          <w:u w:val="single"/>
        </w:rPr>
        <w:t>μένων</w:t>
      </w:r>
      <w:r w:rsidRPr="009B34DA">
        <w:rPr>
          <w:sz w:val="24"/>
          <w:szCs w:val="24"/>
          <w:u w:val="single"/>
          <w:lang w:val="en-GB"/>
        </w:rPr>
        <w:t xml:space="preserve"> </w:t>
      </w:r>
      <w:r w:rsidRPr="009B34DA">
        <w:rPr>
          <w:sz w:val="24"/>
          <w:szCs w:val="24"/>
          <w:u w:val="single"/>
        </w:rPr>
        <w:t>τῶν</w:t>
      </w:r>
      <w:r w:rsidRPr="009B34DA">
        <w:rPr>
          <w:sz w:val="24"/>
          <w:szCs w:val="24"/>
          <w:u w:val="single"/>
          <w:lang w:val="en-US"/>
        </w:rPr>
        <w:t xml:space="preserve"> </w:t>
      </w:r>
      <w:r w:rsidRPr="009B34DA">
        <w:rPr>
          <w:sz w:val="24"/>
          <w:szCs w:val="24"/>
          <w:u w:val="single"/>
        </w:rPr>
        <w:t>βουλευτῶν</w:t>
      </w:r>
      <w:r w:rsidRPr="009B34DA">
        <w:rPr>
          <w:sz w:val="24"/>
          <w:szCs w:val="24"/>
          <w:u w:val="single"/>
          <w:lang w:val="en-US"/>
        </w:rPr>
        <w:t xml:space="preserve">| </w:t>
      </w:r>
      <w:r w:rsidRPr="009B34DA">
        <w:rPr>
          <w:sz w:val="24"/>
          <w:szCs w:val="24"/>
          <w:u w:val="single"/>
        </w:rPr>
        <w:t>καὶ</w:t>
      </w:r>
      <w:r w:rsidRPr="009B34DA">
        <w:rPr>
          <w:sz w:val="24"/>
          <w:szCs w:val="24"/>
          <w:u w:val="single"/>
          <w:lang w:val="en-US"/>
        </w:rPr>
        <w:t xml:space="preserve"> </w:t>
      </w:r>
      <w:r w:rsidRPr="009B34DA">
        <w:rPr>
          <w:sz w:val="24"/>
          <w:szCs w:val="24"/>
          <w:u w:val="single"/>
        </w:rPr>
        <w:t>γενομένης</w:t>
      </w:r>
      <w:r w:rsidRPr="009B34DA">
        <w:rPr>
          <w:sz w:val="24"/>
          <w:szCs w:val="24"/>
          <w:u w:val="single"/>
          <w:lang w:val="en-US"/>
        </w:rPr>
        <w:t xml:space="preserve"> </w:t>
      </w:r>
      <w:r w:rsidRPr="009B34DA">
        <w:rPr>
          <w:sz w:val="24"/>
          <w:szCs w:val="24"/>
          <w:u w:val="single"/>
        </w:rPr>
        <w:t>ἐκκλησίας</w:t>
      </w:r>
      <w:r w:rsidRPr="009B34DA">
        <w:rPr>
          <w:sz w:val="24"/>
          <w:szCs w:val="24"/>
          <w:u w:val="single"/>
          <w:lang w:val="en-US"/>
        </w:rPr>
        <w:t xml:space="preserve"> </w:t>
      </w:r>
      <w:r w:rsidRPr="009B34DA">
        <w:rPr>
          <w:sz w:val="24"/>
          <w:szCs w:val="24"/>
          <w:u w:val="single"/>
        </w:rPr>
        <w:t>εἶ</w:t>
      </w:r>
      <w:r w:rsidRPr="009B34DA">
        <w:rPr>
          <w:sz w:val="24"/>
          <w:szCs w:val="24"/>
          <w:u w:val="single"/>
          <w:lang w:val="en-US"/>
        </w:rPr>
        <w:t>|</w:t>
      </w:r>
      <w:r w:rsidRPr="009B34DA">
        <w:rPr>
          <w:sz w:val="24"/>
          <w:szCs w:val="24"/>
          <w:u w:val="single"/>
        </w:rPr>
        <w:t>παν</w:t>
      </w:r>
      <w:r w:rsidRPr="009B34DA">
        <w:rPr>
          <w:sz w:val="24"/>
          <w:szCs w:val="24"/>
          <w:u w:val="single"/>
          <w:lang w:val="en-US"/>
        </w:rPr>
        <w:t xml:space="preserve"> </w:t>
      </w:r>
      <w:r w:rsidRPr="009B34DA">
        <w:rPr>
          <w:sz w:val="24"/>
          <w:szCs w:val="24"/>
          <w:u w:val="single"/>
        </w:rPr>
        <w:t>ἐν</w:t>
      </w:r>
      <w:r w:rsidRPr="009B34DA">
        <w:rPr>
          <w:sz w:val="24"/>
          <w:szCs w:val="24"/>
          <w:u w:val="single"/>
          <w:lang w:val="en-US"/>
        </w:rPr>
        <w:t xml:space="preserve"> </w:t>
      </w:r>
      <w:r w:rsidRPr="009B34DA">
        <w:rPr>
          <w:sz w:val="24"/>
          <w:szCs w:val="24"/>
          <w:u w:val="single"/>
        </w:rPr>
        <w:t>τῶι</w:t>
      </w:r>
      <w:r w:rsidRPr="009B34DA">
        <w:rPr>
          <w:sz w:val="24"/>
          <w:szCs w:val="24"/>
          <w:u w:val="single"/>
          <w:lang w:val="en-US"/>
        </w:rPr>
        <w:t xml:space="preserve"> </w:t>
      </w:r>
      <w:r w:rsidRPr="009B34DA">
        <w:rPr>
          <w:sz w:val="24"/>
          <w:szCs w:val="24"/>
          <w:u w:val="single"/>
        </w:rPr>
        <w:t>δήμωι·</w:t>
      </w:r>
      <w:r w:rsidRPr="009B34DA">
        <w:rPr>
          <w:sz w:val="24"/>
          <w:szCs w:val="24"/>
          <w:lang w:val="en-US"/>
        </w:rPr>
        <w:t xml:space="preserve"> </w:t>
      </w:r>
      <w:r w:rsidRPr="009B34DA">
        <w:rPr>
          <w:sz w:val="24"/>
          <w:szCs w:val="24"/>
        </w:rPr>
        <w:t>ἐπεὶ</w:t>
      </w:r>
      <w:r w:rsidRPr="009B34DA">
        <w:rPr>
          <w:sz w:val="24"/>
          <w:szCs w:val="24"/>
          <w:lang w:val="en-US"/>
        </w:rPr>
        <w:t xml:space="preserve"> </w:t>
      </w:r>
      <w:r w:rsidRPr="009B34DA">
        <w:rPr>
          <w:sz w:val="24"/>
          <w:szCs w:val="24"/>
        </w:rPr>
        <w:t>Ἀ</w:t>
      </w:r>
      <w:r w:rsidRPr="009B34DA">
        <w:rPr>
          <w:sz w:val="24"/>
          <w:szCs w:val="24"/>
          <w:lang w:val="en-US"/>
        </w:rPr>
        <w:t>|</w:t>
      </w:r>
      <w:r w:rsidRPr="009B34DA">
        <w:rPr>
          <w:sz w:val="24"/>
          <w:szCs w:val="24"/>
        </w:rPr>
        <w:t>πολλώνιος</w:t>
      </w:r>
      <w:r w:rsidRPr="009B34DA">
        <w:rPr>
          <w:sz w:val="24"/>
          <w:szCs w:val="24"/>
          <w:lang w:val="en-US"/>
        </w:rPr>
        <w:t xml:space="preserve"> </w:t>
      </w:r>
      <w:r w:rsidRPr="009B34DA">
        <w:rPr>
          <w:sz w:val="24"/>
          <w:szCs w:val="24"/>
        </w:rPr>
        <w:t>Ἀπολλωνίου</w:t>
      </w:r>
      <w:r w:rsidRPr="009B34DA">
        <w:rPr>
          <w:sz w:val="24"/>
          <w:szCs w:val="24"/>
          <w:lang w:val="en-US"/>
        </w:rPr>
        <w:t>|</w:t>
      </w:r>
      <w:r w:rsidRPr="009B34DA">
        <w:rPr>
          <w:sz w:val="24"/>
          <w:szCs w:val="24"/>
        </w:rPr>
        <w:t>τοῦ</w:t>
      </w:r>
      <w:r w:rsidRPr="009B34DA">
        <w:rPr>
          <w:sz w:val="24"/>
          <w:szCs w:val="24"/>
          <w:lang w:val="en-US"/>
        </w:rPr>
        <w:t xml:space="preserve"> </w:t>
      </w:r>
      <w:r w:rsidRPr="009B34DA">
        <w:rPr>
          <w:sz w:val="24"/>
          <w:szCs w:val="24"/>
        </w:rPr>
        <w:t>Κερτίμμου</w:t>
      </w:r>
      <w:r w:rsidRPr="009B34DA">
        <w:rPr>
          <w:sz w:val="24"/>
          <w:szCs w:val="24"/>
          <w:lang w:val="en-US"/>
        </w:rPr>
        <w:t xml:space="preserve"> … </w:t>
      </w:r>
      <w:r w:rsidRPr="009B34DA">
        <w:rPr>
          <w:sz w:val="24"/>
          <w:szCs w:val="24"/>
          <w:u w:val="single"/>
        </w:rPr>
        <w:t>δι</w:t>
      </w:r>
      <w:r w:rsidRPr="009B34DA">
        <w:rPr>
          <w:sz w:val="24"/>
          <w:szCs w:val="24"/>
          <w:u w:val="single"/>
          <w:lang w:val="en-US"/>
        </w:rPr>
        <w:t xml:space="preserve">’ </w:t>
      </w:r>
      <w:r w:rsidRPr="009B34DA">
        <w:rPr>
          <w:sz w:val="24"/>
          <w:szCs w:val="24"/>
          <w:u w:val="single"/>
        </w:rPr>
        <w:t>ἃ</w:t>
      </w:r>
      <w:r w:rsidRPr="009B34DA">
        <w:rPr>
          <w:sz w:val="24"/>
          <w:szCs w:val="24"/>
          <w:u w:val="single"/>
          <w:lang w:val="en-US"/>
        </w:rPr>
        <w:t xml:space="preserve"> </w:t>
      </w:r>
      <w:r w:rsidRPr="009B34DA">
        <w:rPr>
          <w:sz w:val="24"/>
          <w:szCs w:val="24"/>
          <w:u w:val="single"/>
        </w:rPr>
        <w:t>δεδό</w:t>
      </w:r>
      <w:r w:rsidRPr="009B34DA">
        <w:rPr>
          <w:sz w:val="24"/>
          <w:szCs w:val="24"/>
          <w:u w:val="single"/>
          <w:lang w:val="en-US"/>
        </w:rPr>
        <w:t>|</w:t>
      </w:r>
      <w:r w:rsidRPr="009B34DA">
        <w:rPr>
          <w:sz w:val="24"/>
          <w:szCs w:val="24"/>
          <w:u w:val="single"/>
        </w:rPr>
        <w:t>χθαι</w:t>
      </w:r>
      <w:r w:rsidRPr="009B34DA">
        <w:rPr>
          <w:sz w:val="24"/>
          <w:szCs w:val="24"/>
          <w:u w:val="single"/>
          <w:lang w:val="en-US"/>
        </w:rPr>
        <w:t xml:space="preserve"> </w:t>
      </w:r>
      <w:r w:rsidRPr="009B34DA">
        <w:rPr>
          <w:sz w:val="24"/>
          <w:szCs w:val="24"/>
          <w:u w:val="single"/>
        </w:rPr>
        <w:t>τῆι</w:t>
      </w:r>
      <w:r w:rsidRPr="009B34DA">
        <w:rPr>
          <w:sz w:val="24"/>
          <w:szCs w:val="24"/>
          <w:u w:val="single"/>
          <w:lang w:val="en-US"/>
        </w:rPr>
        <w:t xml:space="preserve"> </w:t>
      </w:r>
      <w:r w:rsidRPr="009B34DA">
        <w:rPr>
          <w:sz w:val="24"/>
          <w:szCs w:val="24"/>
          <w:u w:val="single"/>
        </w:rPr>
        <w:t>βουλῆι</w:t>
      </w:r>
      <w:r w:rsidRPr="009B34DA">
        <w:rPr>
          <w:sz w:val="24"/>
          <w:szCs w:val="24"/>
          <w:u w:val="single"/>
          <w:lang w:val="en-US"/>
        </w:rPr>
        <w:t xml:space="preserve"> </w:t>
      </w:r>
      <w:r w:rsidRPr="009B34DA">
        <w:rPr>
          <w:sz w:val="24"/>
          <w:szCs w:val="24"/>
          <w:u w:val="single"/>
        </w:rPr>
        <w:t>καὶ</w:t>
      </w:r>
      <w:r w:rsidRPr="009B34DA">
        <w:rPr>
          <w:sz w:val="24"/>
          <w:szCs w:val="24"/>
          <w:u w:val="single"/>
          <w:lang w:val="en-US"/>
        </w:rPr>
        <w:t xml:space="preserve"> </w:t>
      </w:r>
      <w:r w:rsidRPr="009B34DA">
        <w:rPr>
          <w:sz w:val="24"/>
          <w:szCs w:val="24"/>
          <w:u w:val="single"/>
        </w:rPr>
        <w:t>τῶι</w:t>
      </w:r>
      <w:r w:rsidRPr="009B34DA">
        <w:rPr>
          <w:sz w:val="24"/>
          <w:szCs w:val="24"/>
          <w:u w:val="single"/>
          <w:lang w:val="en-US"/>
        </w:rPr>
        <w:t xml:space="preserve"> </w:t>
      </w:r>
      <w:r w:rsidRPr="009B34DA">
        <w:rPr>
          <w:sz w:val="24"/>
          <w:szCs w:val="24"/>
          <w:u w:val="single"/>
        </w:rPr>
        <w:t>δήμωι</w:t>
      </w:r>
      <w:r w:rsidRPr="009B34DA">
        <w:rPr>
          <w:b/>
          <w:sz w:val="24"/>
          <w:szCs w:val="24"/>
          <w:u w:val="single"/>
          <w:lang w:val="en-US"/>
        </w:rPr>
        <w:t xml:space="preserve"> </w:t>
      </w:r>
      <w:r w:rsidRPr="009B34DA">
        <w:rPr>
          <w:sz w:val="24"/>
          <w:szCs w:val="24"/>
        </w:rPr>
        <w:t>ἐπαινέσαι</w:t>
      </w:r>
      <w:r w:rsidRPr="009B34DA">
        <w:rPr>
          <w:sz w:val="24"/>
          <w:szCs w:val="24"/>
          <w:lang w:val="en-US"/>
        </w:rPr>
        <w:t xml:space="preserve"> </w:t>
      </w:r>
      <w:r w:rsidRPr="009B34DA">
        <w:rPr>
          <w:sz w:val="24"/>
          <w:szCs w:val="24"/>
        </w:rPr>
        <w:t>τε</w:t>
      </w:r>
      <w:r w:rsidRPr="009B34DA">
        <w:rPr>
          <w:sz w:val="24"/>
          <w:szCs w:val="24"/>
          <w:lang w:val="en-US"/>
        </w:rPr>
        <w:t xml:space="preserve"> </w:t>
      </w:r>
      <w:r w:rsidRPr="009B34DA">
        <w:rPr>
          <w:sz w:val="24"/>
          <w:szCs w:val="24"/>
        </w:rPr>
        <w:t>αὐ</w:t>
      </w:r>
      <w:r w:rsidRPr="009B34DA">
        <w:rPr>
          <w:sz w:val="24"/>
          <w:szCs w:val="24"/>
          <w:lang w:val="en-US"/>
        </w:rPr>
        <w:t>|</w:t>
      </w:r>
      <w:r w:rsidRPr="009B34DA">
        <w:rPr>
          <w:sz w:val="24"/>
          <w:szCs w:val="24"/>
        </w:rPr>
        <w:t>τὸν</w:t>
      </w:r>
      <w:r w:rsidRPr="009B34DA">
        <w:rPr>
          <w:sz w:val="24"/>
          <w:szCs w:val="24"/>
          <w:lang w:val="en-US"/>
        </w:rPr>
        <w:t xml:space="preserve"> … </w:t>
      </w:r>
    </w:p>
    <w:p w:rsidR="008D7870" w:rsidRPr="009B34DA" w:rsidRDefault="00967F49" w:rsidP="008D7870">
      <w:pPr>
        <w:spacing w:after="0" w:line="240" w:lineRule="auto"/>
        <w:rPr>
          <w:sz w:val="24"/>
          <w:szCs w:val="24"/>
          <w:lang w:val="en-US"/>
        </w:rPr>
      </w:pPr>
      <w:r w:rsidRPr="009B34DA">
        <w:rPr>
          <w:b/>
          <w:sz w:val="24"/>
          <w:szCs w:val="24"/>
          <w:lang w:val="en-US"/>
        </w:rPr>
        <w:t>6</w:t>
      </w:r>
      <w:r w:rsidR="00CD2BE3" w:rsidRPr="009B34DA">
        <w:rPr>
          <w:b/>
          <w:sz w:val="24"/>
          <w:szCs w:val="24"/>
          <w:lang w:val="en-US"/>
        </w:rPr>
        <w:t xml:space="preserve">c. </w:t>
      </w:r>
      <w:r w:rsidR="008D7870" w:rsidRPr="009B34DA">
        <w:rPr>
          <w:b/>
          <w:sz w:val="24"/>
          <w:szCs w:val="24"/>
          <w:lang w:val="en-US"/>
        </w:rPr>
        <w:t xml:space="preserve">IG XII,9 906. </w:t>
      </w:r>
      <w:r w:rsidR="008D7870" w:rsidRPr="009B34DA">
        <w:rPr>
          <w:b/>
          <w:sz w:val="24"/>
          <w:szCs w:val="24"/>
          <w:lang w:val="en-GB"/>
        </w:rPr>
        <w:t>Inscription</w:t>
      </w:r>
      <w:r w:rsidR="008D7870" w:rsidRPr="009B34DA">
        <w:rPr>
          <w:b/>
          <w:sz w:val="24"/>
          <w:szCs w:val="24"/>
          <w:lang w:val="en-US"/>
        </w:rPr>
        <w:t xml:space="preserve"> </w:t>
      </w:r>
      <w:r w:rsidR="008D7870" w:rsidRPr="009B34DA">
        <w:rPr>
          <w:b/>
          <w:sz w:val="24"/>
          <w:szCs w:val="24"/>
          <w:lang w:val="en-GB"/>
        </w:rPr>
        <w:t>from</w:t>
      </w:r>
      <w:r w:rsidR="008D7870" w:rsidRPr="009B34DA">
        <w:rPr>
          <w:b/>
          <w:sz w:val="24"/>
          <w:szCs w:val="24"/>
          <w:lang w:val="en-US"/>
        </w:rPr>
        <w:t xml:space="preserve"> </w:t>
      </w:r>
      <w:r w:rsidR="008D7870" w:rsidRPr="009B34DA">
        <w:rPr>
          <w:b/>
          <w:sz w:val="24"/>
          <w:szCs w:val="24"/>
          <w:lang w:val="en-GB"/>
        </w:rPr>
        <w:t>Chalkis</w:t>
      </w:r>
      <w:r w:rsidR="008D7870" w:rsidRPr="009B34DA">
        <w:rPr>
          <w:b/>
          <w:sz w:val="24"/>
          <w:szCs w:val="24"/>
          <w:lang w:val="en-US"/>
        </w:rPr>
        <w:t xml:space="preserve"> </w:t>
      </w:r>
      <w:r w:rsidR="008D7870" w:rsidRPr="009B34DA">
        <w:rPr>
          <w:b/>
          <w:sz w:val="24"/>
          <w:szCs w:val="24"/>
          <w:lang w:val="en-GB"/>
        </w:rPr>
        <w:t>with</w:t>
      </w:r>
      <w:r w:rsidR="008D7870" w:rsidRPr="009B34DA">
        <w:rPr>
          <w:b/>
          <w:sz w:val="24"/>
          <w:szCs w:val="24"/>
          <w:lang w:val="en-US"/>
        </w:rPr>
        <w:t xml:space="preserve"> </w:t>
      </w:r>
      <w:r w:rsidR="008D7870" w:rsidRPr="009B34DA">
        <w:rPr>
          <w:b/>
          <w:sz w:val="24"/>
          <w:szCs w:val="24"/>
          <w:lang w:val="en-GB"/>
        </w:rPr>
        <w:t>minutes</w:t>
      </w:r>
      <w:r w:rsidR="008D7870" w:rsidRPr="009B34DA">
        <w:rPr>
          <w:b/>
          <w:sz w:val="24"/>
          <w:szCs w:val="24"/>
          <w:lang w:val="en-US"/>
        </w:rPr>
        <w:t xml:space="preserve"> </w:t>
      </w:r>
      <w:r w:rsidR="008D7870" w:rsidRPr="009B34DA">
        <w:rPr>
          <w:b/>
          <w:sz w:val="24"/>
          <w:szCs w:val="24"/>
          <w:lang w:val="en-GB"/>
        </w:rPr>
        <w:t>of</w:t>
      </w:r>
      <w:r w:rsidR="008D7870" w:rsidRPr="009B34DA">
        <w:rPr>
          <w:b/>
          <w:sz w:val="24"/>
          <w:szCs w:val="24"/>
          <w:lang w:val="en-US"/>
        </w:rPr>
        <w:t xml:space="preserve"> </w:t>
      </w:r>
      <w:r w:rsidR="008D7870" w:rsidRPr="009B34DA">
        <w:rPr>
          <w:b/>
          <w:sz w:val="24"/>
          <w:szCs w:val="24"/>
          <w:lang w:val="en-GB"/>
        </w:rPr>
        <w:t>the</w:t>
      </w:r>
      <w:r w:rsidR="008D7870" w:rsidRPr="009B34DA">
        <w:rPr>
          <w:b/>
          <w:sz w:val="24"/>
          <w:szCs w:val="24"/>
          <w:lang w:val="en-US"/>
        </w:rPr>
        <w:t xml:space="preserve"> </w:t>
      </w:r>
      <w:r w:rsidR="008D7870" w:rsidRPr="009B34DA">
        <w:rPr>
          <w:b/>
          <w:sz w:val="24"/>
          <w:szCs w:val="24"/>
          <w:lang w:val="en-GB"/>
        </w:rPr>
        <w:t>Council</w:t>
      </w:r>
      <w:r w:rsidR="008D7870" w:rsidRPr="009B34DA">
        <w:rPr>
          <w:b/>
          <w:sz w:val="24"/>
          <w:szCs w:val="24"/>
          <w:lang w:val="en-US"/>
        </w:rPr>
        <w:t>’</w:t>
      </w:r>
      <w:r w:rsidR="008D7870" w:rsidRPr="009B34DA">
        <w:rPr>
          <w:b/>
          <w:sz w:val="24"/>
          <w:szCs w:val="24"/>
          <w:lang w:val="en-GB"/>
        </w:rPr>
        <w:t>s</w:t>
      </w:r>
      <w:r w:rsidR="008D7870" w:rsidRPr="009B34DA">
        <w:rPr>
          <w:b/>
          <w:sz w:val="24"/>
          <w:szCs w:val="24"/>
          <w:lang w:val="en-US"/>
        </w:rPr>
        <w:t xml:space="preserve"> </w:t>
      </w:r>
      <w:r w:rsidR="008D7870" w:rsidRPr="009B34DA">
        <w:rPr>
          <w:b/>
          <w:sz w:val="24"/>
          <w:szCs w:val="24"/>
          <w:lang w:val="en-GB"/>
        </w:rPr>
        <w:t>and</w:t>
      </w:r>
      <w:r w:rsidR="008D7870" w:rsidRPr="009B34DA">
        <w:rPr>
          <w:b/>
          <w:sz w:val="24"/>
          <w:szCs w:val="24"/>
          <w:lang w:val="en-US"/>
        </w:rPr>
        <w:t xml:space="preserve"> </w:t>
      </w:r>
      <w:r w:rsidR="008D7870" w:rsidRPr="009B34DA">
        <w:rPr>
          <w:b/>
          <w:sz w:val="24"/>
          <w:szCs w:val="24"/>
          <w:lang w:val="en-GB"/>
        </w:rPr>
        <w:t>the</w:t>
      </w:r>
      <w:r w:rsidR="008D7870" w:rsidRPr="009B34DA">
        <w:rPr>
          <w:b/>
          <w:sz w:val="24"/>
          <w:szCs w:val="24"/>
          <w:lang w:val="en-US"/>
        </w:rPr>
        <w:t xml:space="preserve"> </w:t>
      </w:r>
      <w:r w:rsidR="008D7870" w:rsidRPr="009B34DA">
        <w:rPr>
          <w:b/>
          <w:sz w:val="24"/>
          <w:szCs w:val="24"/>
          <w:lang w:val="en-GB"/>
        </w:rPr>
        <w:t>Assembly</w:t>
      </w:r>
      <w:r w:rsidR="008D7870" w:rsidRPr="009B34DA">
        <w:rPr>
          <w:b/>
          <w:sz w:val="24"/>
          <w:szCs w:val="24"/>
          <w:lang w:val="en-US"/>
        </w:rPr>
        <w:t>’</w:t>
      </w:r>
      <w:r w:rsidR="008D7870" w:rsidRPr="009B34DA">
        <w:rPr>
          <w:b/>
          <w:sz w:val="24"/>
          <w:szCs w:val="24"/>
          <w:lang w:val="en-GB"/>
        </w:rPr>
        <w:t>s</w:t>
      </w:r>
      <w:r w:rsidR="008D7870" w:rsidRPr="009B34DA">
        <w:rPr>
          <w:b/>
          <w:sz w:val="24"/>
          <w:szCs w:val="24"/>
          <w:lang w:val="en-US"/>
        </w:rPr>
        <w:t xml:space="preserve"> </w:t>
      </w:r>
      <w:r w:rsidR="008D7870" w:rsidRPr="009B34DA">
        <w:rPr>
          <w:b/>
          <w:sz w:val="24"/>
          <w:szCs w:val="24"/>
          <w:lang w:val="en-GB"/>
        </w:rPr>
        <w:t>meetings</w:t>
      </w:r>
      <w:r w:rsidR="008D7870" w:rsidRPr="009B34DA">
        <w:rPr>
          <w:b/>
          <w:sz w:val="24"/>
          <w:szCs w:val="24"/>
          <w:lang w:val="en-US"/>
        </w:rPr>
        <w:t xml:space="preserve">. </w:t>
      </w:r>
      <w:r w:rsidR="008D7870" w:rsidRPr="009B34DA">
        <w:rPr>
          <w:b/>
          <w:sz w:val="24"/>
          <w:szCs w:val="24"/>
          <w:lang w:val="en-GB"/>
        </w:rPr>
        <w:t>After</w:t>
      </w:r>
      <w:r w:rsidR="008D7870" w:rsidRPr="009B34DA">
        <w:rPr>
          <w:b/>
          <w:sz w:val="24"/>
          <w:szCs w:val="24"/>
          <w:lang w:val="en-US"/>
        </w:rPr>
        <w:t xml:space="preserve"> </w:t>
      </w:r>
      <w:r w:rsidR="008D7870" w:rsidRPr="009B34DA">
        <w:rPr>
          <w:b/>
          <w:sz w:val="24"/>
          <w:szCs w:val="24"/>
          <w:lang w:val="en-GB"/>
        </w:rPr>
        <w:t>AD</w:t>
      </w:r>
      <w:r w:rsidR="008D7870" w:rsidRPr="009B34DA">
        <w:rPr>
          <w:b/>
          <w:sz w:val="24"/>
          <w:szCs w:val="24"/>
          <w:lang w:val="en-US"/>
        </w:rPr>
        <w:t xml:space="preserve"> 212. </w:t>
      </w:r>
    </w:p>
    <w:p w:rsidR="008D7870" w:rsidRPr="009B34DA" w:rsidRDefault="008D7870" w:rsidP="008D7870">
      <w:pPr>
        <w:spacing w:after="0" w:line="240" w:lineRule="auto"/>
        <w:jc w:val="both"/>
        <w:rPr>
          <w:rFonts w:ascii="Segoe UI Symbol" w:hAnsi="Segoe UI Symbol" w:cs="Segoe UI Symbol"/>
          <w:sz w:val="24"/>
          <w:szCs w:val="24"/>
          <w:lang w:val="en-US"/>
        </w:rPr>
      </w:pPr>
      <w:r w:rsidRPr="009B34DA">
        <w:rPr>
          <w:sz w:val="24"/>
          <w:szCs w:val="24"/>
        </w:rPr>
        <w:t>ἀγαθῆι</w:t>
      </w:r>
      <w:r w:rsidRPr="009B34DA">
        <w:rPr>
          <w:sz w:val="24"/>
          <w:szCs w:val="24"/>
          <w:lang w:val="en-US"/>
        </w:rPr>
        <w:t xml:space="preserve"> </w:t>
      </w:r>
      <w:r w:rsidRPr="009B34DA">
        <w:rPr>
          <w:sz w:val="24"/>
          <w:szCs w:val="24"/>
        </w:rPr>
        <w:t>τύχηι·</w:t>
      </w:r>
      <w:r w:rsidRPr="009B34DA">
        <w:rPr>
          <w:sz w:val="24"/>
          <w:szCs w:val="24"/>
          <w:lang w:val="en-US"/>
        </w:rPr>
        <w:t xml:space="preserve">|(I) </w:t>
      </w:r>
      <w:r w:rsidRPr="009B34DA">
        <w:rPr>
          <w:sz w:val="24"/>
          <w:szCs w:val="24"/>
        </w:rPr>
        <w:t>ἐπὶ</w:t>
      </w:r>
      <w:r w:rsidRPr="009B34DA">
        <w:rPr>
          <w:sz w:val="24"/>
          <w:szCs w:val="24"/>
          <w:lang w:val="en-US"/>
        </w:rPr>
        <w:t xml:space="preserve"> </w:t>
      </w:r>
      <w:r w:rsidRPr="009B34DA">
        <w:rPr>
          <w:sz w:val="24"/>
          <w:szCs w:val="24"/>
        </w:rPr>
        <w:t>ἡγεμόνος</w:t>
      </w:r>
      <w:r w:rsidRPr="009B34DA">
        <w:rPr>
          <w:sz w:val="24"/>
          <w:szCs w:val="24"/>
          <w:lang w:val="en-US"/>
        </w:rPr>
        <w:t xml:space="preserve"> </w:t>
      </w:r>
      <w:r w:rsidRPr="009B34DA">
        <w:rPr>
          <w:sz w:val="24"/>
          <w:szCs w:val="24"/>
        </w:rPr>
        <w:t>Κλ</w:t>
      </w:r>
      <w:r w:rsidRPr="009B34DA">
        <w:rPr>
          <w:sz w:val="24"/>
          <w:szCs w:val="24"/>
          <w:lang w:val="en-US"/>
        </w:rPr>
        <w:t>(</w:t>
      </w:r>
      <w:r w:rsidRPr="009B34DA">
        <w:rPr>
          <w:sz w:val="24"/>
          <w:szCs w:val="24"/>
        </w:rPr>
        <w:t>αυδίου</w:t>
      </w:r>
      <w:r w:rsidRPr="009B34DA">
        <w:rPr>
          <w:sz w:val="24"/>
          <w:szCs w:val="24"/>
          <w:lang w:val="en-US"/>
        </w:rPr>
        <w:t xml:space="preserve">) </w:t>
      </w:r>
      <w:r w:rsidRPr="009B34DA">
        <w:rPr>
          <w:sz w:val="24"/>
          <w:szCs w:val="24"/>
        </w:rPr>
        <w:t>Ἀμιάντου</w:t>
      </w:r>
      <w:r w:rsidRPr="009B34DA">
        <w:rPr>
          <w:sz w:val="24"/>
          <w:szCs w:val="24"/>
          <w:lang w:val="en-US"/>
        </w:rPr>
        <w:t xml:space="preserve">, </w:t>
      </w:r>
      <w:r w:rsidRPr="009B34DA">
        <w:rPr>
          <w:sz w:val="24"/>
          <w:szCs w:val="24"/>
        </w:rPr>
        <w:t>ἀμφιπολεύοντος</w:t>
      </w:r>
      <w:r w:rsidRPr="009B34DA">
        <w:rPr>
          <w:sz w:val="24"/>
          <w:szCs w:val="24"/>
          <w:lang w:val="en-US"/>
        </w:rPr>
        <w:t xml:space="preserve"> </w:t>
      </w:r>
      <w:r w:rsidRPr="009B34DA">
        <w:rPr>
          <w:sz w:val="24"/>
          <w:szCs w:val="24"/>
        </w:rPr>
        <w:t>Λαμύρου</w:t>
      </w:r>
      <w:r w:rsidRPr="009B34DA">
        <w:rPr>
          <w:sz w:val="24"/>
          <w:szCs w:val="24"/>
          <w:lang w:val="en-US"/>
        </w:rPr>
        <w:t>|</w:t>
      </w:r>
      <w:r w:rsidRPr="009B34DA">
        <w:rPr>
          <w:sz w:val="24"/>
          <w:szCs w:val="24"/>
        </w:rPr>
        <w:t>τοῦ</w:t>
      </w:r>
      <w:r w:rsidRPr="009B34DA">
        <w:rPr>
          <w:sz w:val="24"/>
          <w:szCs w:val="24"/>
          <w:lang w:val="en-US"/>
        </w:rPr>
        <w:t xml:space="preserve"> </w:t>
      </w:r>
      <w:r w:rsidRPr="009B34DA">
        <w:rPr>
          <w:sz w:val="24"/>
          <w:szCs w:val="24"/>
        </w:rPr>
        <w:t>υἱοῦ</w:t>
      </w:r>
      <w:r w:rsidRPr="009B34DA">
        <w:rPr>
          <w:sz w:val="24"/>
          <w:szCs w:val="24"/>
          <w:lang w:val="en-US"/>
        </w:rPr>
        <w:t xml:space="preserve"> </w:t>
      </w:r>
      <w:r w:rsidRPr="009B34DA">
        <w:rPr>
          <w:sz w:val="24"/>
          <w:szCs w:val="24"/>
        </w:rPr>
        <w:t>τοῦ</w:t>
      </w:r>
      <w:r w:rsidRPr="009B34DA">
        <w:rPr>
          <w:sz w:val="24"/>
          <w:szCs w:val="24"/>
          <w:lang w:val="en-US"/>
        </w:rPr>
        <w:t xml:space="preserve"> </w:t>
      </w:r>
      <w:r w:rsidRPr="009B34DA">
        <w:rPr>
          <w:sz w:val="24"/>
          <w:szCs w:val="24"/>
        </w:rPr>
        <w:t>νεωκόρου</w:t>
      </w:r>
      <w:r w:rsidRPr="009B34DA">
        <w:rPr>
          <w:sz w:val="24"/>
          <w:szCs w:val="24"/>
          <w:lang w:val="en-US"/>
        </w:rPr>
        <w:t xml:space="preserve">, </w:t>
      </w:r>
      <w:r w:rsidRPr="009B34DA">
        <w:rPr>
          <w:sz w:val="24"/>
          <w:szCs w:val="24"/>
        </w:rPr>
        <w:t>ὁ</w:t>
      </w:r>
      <w:r w:rsidRPr="009B34DA">
        <w:rPr>
          <w:sz w:val="24"/>
          <w:szCs w:val="24"/>
          <w:lang w:val="en-US"/>
        </w:rPr>
        <w:t xml:space="preserve"> </w:t>
      </w:r>
      <w:r w:rsidRPr="009B34DA">
        <w:rPr>
          <w:sz w:val="24"/>
          <w:szCs w:val="24"/>
        </w:rPr>
        <w:t>διὰ</w:t>
      </w:r>
      <w:r w:rsidRPr="009B34DA">
        <w:rPr>
          <w:sz w:val="24"/>
          <w:szCs w:val="24"/>
          <w:lang w:val="en-US"/>
        </w:rPr>
        <w:t xml:space="preserve"> </w:t>
      </w:r>
      <w:r w:rsidRPr="009B34DA">
        <w:rPr>
          <w:sz w:val="24"/>
          <w:szCs w:val="24"/>
        </w:rPr>
        <w:t>βίου</w:t>
      </w:r>
      <w:r w:rsidRPr="009B34DA">
        <w:rPr>
          <w:sz w:val="24"/>
          <w:szCs w:val="24"/>
          <w:lang w:val="en-US"/>
        </w:rPr>
        <w:t xml:space="preserve"> </w:t>
      </w:r>
      <w:r w:rsidRPr="009B34DA">
        <w:rPr>
          <w:sz w:val="24"/>
          <w:szCs w:val="24"/>
        </w:rPr>
        <w:t>νεωκόρος</w:t>
      </w:r>
      <w:r w:rsidRPr="009B34DA">
        <w:rPr>
          <w:sz w:val="24"/>
          <w:szCs w:val="24"/>
          <w:lang w:val="en-US"/>
        </w:rPr>
        <w:t xml:space="preserve"> </w:t>
      </w:r>
      <w:r w:rsidRPr="009B34DA">
        <w:rPr>
          <w:sz w:val="24"/>
          <w:szCs w:val="24"/>
        </w:rPr>
        <w:t>τῆς</w:t>
      </w:r>
      <w:r w:rsidRPr="009B34DA">
        <w:rPr>
          <w:sz w:val="24"/>
          <w:szCs w:val="24"/>
          <w:lang w:val="en-US"/>
        </w:rPr>
        <w:t xml:space="preserve"> </w:t>
      </w:r>
      <w:r w:rsidRPr="009B34DA">
        <w:rPr>
          <w:sz w:val="24"/>
          <w:szCs w:val="24"/>
        </w:rPr>
        <w:t>ἀρχηγέτι</w:t>
      </w:r>
      <w:r w:rsidRPr="009B34DA">
        <w:rPr>
          <w:sz w:val="24"/>
          <w:szCs w:val="24"/>
          <w:lang w:val="en-US"/>
        </w:rPr>
        <w:t>|</w:t>
      </w:r>
      <w:r w:rsidRPr="009B34DA">
        <w:rPr>
          <w:sz w:val="24"/>
          <w:szCs w:val="24"/>
        </w:rPr>
        <w:t>δος</w:t>
      </w:r>
      <w:r w:rsidRPr="009B34DA">
        <w:rPr>
          <w:sz w:val="24"/>
          <w:szCs w:val="24"/>
          <w:lang w:val="en-US"/>
        </w:rPr>
        <w:t xml:space="preserve"> </w:t>
      </w:r>
      <w:r w:rsidRPr="009B34DA">
        <w:rPr>
          <w:sz w:val="24"/>
          <w:szCs w:val="24"/>
        </w:rPr>
        <w:t>Χαλκίδος</w:t>
      </w:r>
      <w:r w:rsidRPr="009B34DA">
        <w:rPr>
          <w:sz w:val="24"/>
          <w:szCs w:val="24"/>
          <w:lang w:val="en-US"/>
        </w:rPr>
        <w:t xml:space="preserve"> </w:t>
      </w:r>
      <w:r w:rsidRPr="009B34DA">
        <w:rPr>
          <w:sz w:val="24"/>
          <w:szCs w:val="24"/>
        </w:rPr>
        <w:t>Αὐρ</w:t>
      </w:r>
      <w:r w:rsidRPr="009B34DA">
        <w:rPr>
          <w:sz w:val="24"/>
          <w:szCs w:val="24"/>
          <w:lang w:val="en-US"/>
        </w:rPr>
        <w:t>(</w:t>
      </w:r>
      <w:r w:rsidRPr="009B34DA">
        <w:rPr>
          <w:sz w:val="24"/>
          <w:szCs w:val="24"/>
        </w:rPr>
        <w:t>ήλιος</w:t>
      </w:r>
      <w:r w:rsidRPr="009B34DA">
        <w:rPr>
          <w:sz w:val="24"/>
          <w:szCs w:val="24"/>
          <w:lang w:val="en-US"/>
        </w:rPr>
        <w:t xml:space="preserve">) </w:t>
      </w:r>
      <w:r w:rsidRPr="009B34DA">
        <w:rPr>
          <w:sz w:val="24"/>
          <w:szCs w:val="24"/>
        </w:rPr>
        <w:t>Ἑρμόδωρος</w:t>
      </w:r>
      <w:r w:rsidRPr="009B34DA">
        <w:rPr>
          <w:sz w:val="24"/>
          <w:szCs w:val="24"/>
          <w:lang w:val="en-US"/>
        </w:rPr>
        <w:t xml:space="preserve"> </w:t>
      </w:r>
      <w:r w:rsidRPr="009B34DA">
        <w:rPr>
          <w:sz w:val="24"/>
          <w:szCs w:val="24"/>
          <w:u w:val="single"/>
        </w:rPr>
        <w:t>κατὰ</w:t>
      </w:r>
      <w:r w:rsidRPr="009B34DA">
        <w:rPr>
          <w:sz w:val="24"/>
          <w:szCs w:val="24"/>
          <w:u w:val="single"/>
          <w:lang w:val="en-US"/>
        </w:rPr>
        <w:t xml:space="preserve"> </w:t>
      </w:r>
      <w:r w:rsidRPr="009B34DA">
        <w:rPr>
          <w:sz w:val="24"/>
          <w:szCs w:val="24"/>
          <w:u w:val="single"/>
        </w:rPr>
        <w:t>τὰ</w:t>
      </w:r>
      <w:r w:rsidRPr="009B34DA">
        <w:rPr>
          <w:sz w:val="24"/>
          <w:szCs w:val="24"/>
          <w:u w:val="single"/>
          <w:lang w:val="en-US"/>
        </w:rPr>
        <w:t xml:space="preserve"> </w:t>
      </w:r>
      <w:r w:rsidRPr="009B34DA">
        <w:rPr>
          <w:sz w:val="24"/>
          <w:szCs w:val="24"/>
          <w:u w:val="single"/>
        </w:rPr>
        <w:t>γενόμενα</w:t>
      </w:r>
      <w:r w:rsidRPr="009B34DA">
        <w:rPr>
          <w:sz w:val="24"/>
          <w:szCs w:val="24"/>
          <w:u w:val="single"/>
          <w:lang w:val="en-US"/>
        </w:rPr>
        <w:t xml:space="preserve"> </w:t>
      </w:r>
      <w:r w:rsidRPr="009B34DA">
        <w:rPr>
          <w:sz w:val="24"/>
          <w:szCs w:val="24"/>
          <w:u w:val="single"/>
        </w:rPr>
        <w:t>ψηφί</w:t>
      </w:r>
      <w:r w:rsidRPr="009B34DA">
        <w:rPr>
          <w:sz w:val="24"/>
          <w:szCs w:val="24"/>
          <w:u w:val="single"/>
          <w:lang w:val="en-US"/>
        </w:rPr>
        <w:t>|</w:t>
      </w:r>
      <w:r w:rsidRPr="009B34DA">
        <w:rPr>
          <w:sz w:val="24"/>
          <w:szCs w:val="24"/>
          <w:u w:val="single"/>
        </w:rPr>
        <w:t>σματα</w:t>
      </w:r>
      <w:r w:rsidRPr="009B34DA">
        <w:rPr>
          <w:sz w:val="24"/>
          <w:szCs w:val="24"/>
          <w:u w:val="single"/>
          <w:lang w:val="en-US"/>
        </w:rPr>
        <w:t xml:space="preserve"> </w:t>
      </w:r>
      <w:r w:rsidRPr="009B34DA">
        <w:rPr>
          <w:sz w:val="24"/>
          <w:szCs w:val="24"/>
          <w:u w:val="single"/>
        </w:rPr>
        <w:t>ἐν</w:t>
      </w:r>
      <w:r w:rsidRPr="009B34DA">
        <w:rPr>
          <w:sz w:val="24"/>
          <w:szCs w:val="24"/>
          <w:u w:val="single"/>
          <w:lang w:val="en-US"/>
        </w:rPr>
        <w:t xml:space="preserve"> </w:t>
      </w:r>
      <w:r w:rsidRPr="009B34DA">
        <w:rPr>
          <w:sz w:val="24"/>
          <w:szCs w:val="24"/>
          <w:u w:val="single"/>
        </w:rPr>
        <w:t>τοῖς</w:t>
      </w:r>
      <w:r w:rsidRPr="009B34DA">
        <w:rPr>
          <w:sz w:val="24"/>
          <w:szCs w:val="24"/>
          <w:u w:val="single"/>
          <w:lang w:val="en-US"/>
        </w:rPr>
        <w:t xml:space="preserve"> </w:t>
      </w:r>
      <w:r w:rsidRPr="009B34DA">
        <w:rPr>
          <w:sz w:val="24"/>
          <w:szCs w:val="24"/>
          <w:u w:val="single"/>
        </w:rPr>
        <w:t>συνεδρίοις</w:t>
      </w:r>
      <w:r w:rsidRPr="009B34DA">
        <w:rPr>
          <w:sz w:val="24"/>
          <w:szCs w:val="24"/>
          <w:u w:val="single"/>
          <w:lang w:val="en-US"/>
        </w:rPr>
        <w:t xml:space="preserve"> </w:t>
      </w:r>
      <w:r w:rsidRPr="009B34DA">
        <w:rPr>
          <w:sz w:val="24"/>
          <w:szCs w:val="24"/>
          <w:u w:val="single"/>
        </w:rPr>
        <w:t>εἰσηγησαμένων</w:t>
      </w:r>
      <w:r w:rsidRPr="009B34DA">
        <w:rPr>
          <w:sz w:val="24"/>
          <w:szCs w:val="24"/>
          <w:u w:val="single"/>
          <w:lang w:val="en-US"/>
        </w:rPr>
        <w:t xml:space="preserve"> </w:t>
      </w:r>
      <w:r w:rsidRPr="009B34DA">
        <w:rPr>
          <w:sz w:val="24"/>
          <w:szCs w:val="24"/>
          <w:u w:val="single"/>
        </w:rPr>
        <w:t>τοῦ</w:t>
      </w:r>
      <w:r w:rsidRPr="009B34DA">
        <w:rPr>
          <w:sz w:val="24"/>
          <w:szCs w:val="24"/>
          <w:u w:val="single"/>
          <w:lang w:val="en-GB"/>
        </w:rPr>
        <w:t xml:space="preserve"> </w:t>
      </w:r>
      <w:r w:rsidRPr="009B34DA">
        <w:rPr>
          <w:sz w:val="24"/>
          <w:szCs w:val="24"/>
          <w:u w:val="single"/>
        </w:rPr>
        <w:t>δεκαπρώτου</w:t>
      </w:r>
      <w:r w:rsidRPr="009B34DA">
        <w:rPr>
          <w:sz w:val="24"/>
          <w:szCs w:val="24"/>
          <w:u w:val="single"/>
          <w:lang w:val="en-US"/>
        </w:rPr>
        <w:t>|</w:t>
      </w:r>
      <w:r w:rsidRPr="009B34DA">
        <w:rPr>
          <w:sz w:val="24"/>
          <w:szCs w:val="24"/>
          <w:u w:val="single"/>
        </w:rPr>
        <w:t>Κλ</w:t>
      </w:r>
      <w:r w:rsidRPr="009B34DA">
        <w:rPr>
          <w:sz w:val="24"/>
          <w:szCs w:val="24"/>
          <w:u w:val="single"/>
          <w:lang w:val="en-US"/>
        </w:rPr>
        <w:t>(</w:t>
      </w:r>
      <w:r w:rsidRPr="009B34DA">
        <w:rPr>
          <w:sz w:val="24"/>
          <w:szCs w:val="24"/>
          <w:u w:val="single"/>
        </w:rPr>
        <w:t>αυδίου</w:t>
      </w:r>
      <w:r w:rsidRPr="009B34DA">
        <w:rPr>
          <w:sz w:val="24"/>
          <w:szCs w:val="24"/>
          <w:u w:val="single"/>
          <w:lang w:val="en-US"/>
        </w:rPr>
        <w:t xml:space="preserve">) </w:t>
      </w:r>
      <w:r w:rsidRPr="009B34DA">
        <w:rPr>
          <w:sz w:val="24"/>
          <w:szCs w:val="24"/>
          <w:u w:val="single"/>
        </w:rPr>
        <w:t>Ἀμύντου</w:t>
      </w:r>
      <w:r w:rsidRPr="009B34DA">
        <w:rPr>
          <w:sz w:val="24"/>
          <w:szCs w:val="24"/>
          <w:u w:val="single"/>
          <w:lang w:val="en-US"/>
        </w:rPr>
        <w:t xml:space="preserve"> </w:t>
      </w:r>
      <w:r w:rsidRPr="009B34DA">
        <w:rPr>
          <w:sz w:val="24"/>
          <w:szCs w:val="24"/>
          <w:u w:val="single"/>
        </w:rPr>
        <w:t>καὶ</w:t>
      </w:r>
      <w:r w:rsidRPr="009B34DA">
        <w:rPr>
          <w:sz w:val="24"/>
          <w:szCs w:val="24"/>
          <w:u w:val="single"/>
          <w:lang w:val="en-US"/>
        </w:rPr>
        <w:t xml:space="preserve"> </w:t>
      </w:r>
      <w:r w:rsidRPr="009B34DA">
        <w:rPr>
          <w:sz w:val="24"/>
          <w:szCs w:val="24"/>
          <w:u w:val="single"/>
        </w:rPr>
        <w:t>Οὐλπίου</w:t>
      </w:r>
      <w:r w:rsidRPr="009B34DA">
        <w:rPr>
          <w:sz w:val="24"/>
          <w:szCs w:val="24"/>
          <w:u w:val="single"/>
          <w:lang w:val="en-US"/>
        </w:rPr>
        <w:t xml:space="preserve"> </w:t>
      </w:r>
      <w:r w:rsidRPr="009B34DA">
        <w:rPr>
          <w:sz w:val="24"/>
          <w:szCs w:val="24"/>
          <w:u w:val="single"/>
        </w:rPr>
        <w:t>Παμφίλου</w:t>
      </w:r>
      <w:r w:rsidRPr="009B34DA">
        <w:rPr>
          <w:sz w:val="24"/>
          <w:szCs w:val="24"/>
          <w:lang w:val="en-US"/>
        </w:rPr>
        <w:t xml:space="preserve"> </w:t>
      </w:r>
      <w:r w:rsidRPr="009B34DA">
        <w:rPr>
          <w:sz w:val="24"/>
          <w:szCs w:val="24"/>
        </w:rPr>
        <w:t>διά</w:t>
      </w:r>
      <w:r w:rsidRPr="009B34DA">
        <w:rPr>
          <w:sz w:val="24"/>
          <w:szCs w:val="24"/>
          <w:lang w:val="en-US"/>
        </w:rPr>
        <w:t xml:space="preserve"> </w:t>
      </w:r>
      <w:r w:rsidRPr="009B34DA">
        <w:rPr>
          <w:sz w:val="24"/>
          <w:szCs w:val="24"/>
        </w:rPr>
        <w:t>τε</w:t>
      </w:r>
      <w:r w:rsidRPr="009B34DA">
        <w:rPr>
          <w:sz w:val="24"/>
          <w:szCs w:val="24"/>
          <w:lang w:val="en-US"/>
        </w:rPr>
        <w:t xml:space="preserve"> </w:t>
      </w:r>
      <w:r w:rsidRPr="009B34DA">
        <w:rPr>
          <w:sz w:val="24"/>
          <w:szCs w:val="24"/>
        </w:rPr>
        <w:t>τὰ</w:t>
      </w:r>
      <w:r w:rsidRPr="009B34DA">
        <w:rPr>
          <w:sz w:val="24"/>
          <w:szCs w:val="24"/>
          <w:lang w:val="en-US"/>
        </w:rPr>
        <w:t xml:space="preserve"> </w:t>
      </w:r>
      <w:r w:rsidRPr="009B34DA">
        <w:rPr>
          <w:sz w:val="24"/>
          <w:szCs w:val="24"/>
        </w:rPr>
        <w:t>τειχοδομή</w:t>
      </w:r>
      <w:r w:rsidRPr="009B34DA">
        <w:rPr>
          <w:sz w:val="24"/>
          <w:szCs w:val="24"/>
          <w:lang w:val="en-US"/>
        </w:rPr>
        <w:t>|</w:t>
      </w:r>
      <w:r w:rsidRPr="009B34DA">
        <w:rPr>
          <w:sz w:val="24"/>
          <w:szCs w:val="24"/>
        </w:rPr>
        <w:t>ματα</w:t>
      </w:r>
      <w:r w:rsidRPr="009B34DA">
        <w:rPr>
          <w:sz w:val="24"/>
          <w:szCs w:val="24"/>
          <w:lang w:val="en-US"/>
        </w:rPr>
        <w:t xml:space="preserve"> </w:t>
      </w:r>
      <w:r w:rsidRPr="009B34DA">
        <w:rPr>
          <w:sz w:val="24"/>
          <w:szCs w:val="24"/>
        </w:rPr>
        <w:t>ἃ</w:t>
      </w:r>
      <w:r w:rsidRPr="009B34DA">
        <w:rPr>
          <w:sz w:val="24"/>
          <w:szCs w:val="24"/>
          <w:lang w:val="en-US"/>
        </w:rPr>
        <w:t xml:space="preserve"> </w:t>
      </w:r>
      <w:r w:rsidRPr="009B34DA">
        <w:rPr>
          <w:sz w:val="24"/>
          <w:szCs w:val="24"/>
        </w:rPr>
        <w:t>ἐποίησεν</w:t>
      </w:r>
      <w:r w:rsidRPr="009B34DA">
        <w:rPr>
          <w:sz w:val="24"/>
          <w:szCs w:val="24"/>
          <w:lang w:val="en-US"/>
        </w:rPr>
        <w:t xml:space="preserve"> </w:t>
      </w:r>
      <w:r w:rsidRPr="009B34DA">
        <w:rPr>
          <w:sz w:val="24"/>
          <w:szCs w:val="24"/>
        </w:rPr>
        <w:t>περὶ</w:t>
      </w:r>
      <w:r w:rsidRPr="009B34DA">
        <w:rPr>
          <w:sz w:val="24"/>
          <w:szCs w:val="24"/>
          <w:lang w:val="en-US"/>
        </w:rPr>
        <w:t xml:space="preserve"> </w:t>
      </w:r>
      <w:r w:rsidRPr="009B34DA">
        <w:rPr>
          <w:sz w:val="24"/>
          <w:szCs w:val="24"/>
        </w:rPr>
        <w:t>τὸ</w:t>
      </w:r>
      <w:r w:rsidRPr="009B34DA">
        <w:rPr>
          <w:sz w:val="24"/>
          <w:szCs w:val="24"/>
          <w:lang w:val="en-US"/>
        </w:rPr>
        <w:t xml:space="preserve"> </w:t>
      </w:r>
      <w:r w:rsidRPr="009B34DA">
        <w:rPr>
          <w:sz w:val="24"/>
          <w:szCs w:val="24"/>
        </w:rPr>
        <w:t>ἱερὸν</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τὸν</w:t>
      </w:r>
      <w:r w:rsidRPr="009B34DA">
        <w:rPr>
          <w:sz w:val="24"/>
          <w:szCs w:val="24"/>
          <w:lang w:val="en-US"/>
        </w:rPr>
        <w:t xml:space="preserve"> </w:t>
      </w:r>
      <w:r w:rsidRPr="009B34DA">
        <w:rPr>
          <w:sz w:val="24"/>
          <w:szCs w:val="24"/>
        </w:rPr>
        <w:t>περίβολον</w:t>
      </w:r>
      <w:r w:rsidRPr="009B34DA">
        <w:rPr>
          <w:sz w:val="24"/>
          <w:szCs w:val="24"/>
          <w:lang w:val="en-US"/>
        </w:rPr>
        <w:t xml:space="preserve"> </w:t>
      </w:r>
      <w:r w:rsidRPr="009B34DA">
        <w:rPr>
          <w:sz w:val="24"/>
          <w:szCs w:val="24"/>
        </w:rPr>
        <w:t>ὃν</w:t>
      </w:r>
      <w:r w:rsidRPr="009B34DA">
        <w:rPr>
          <w:sz w:val="24"/>
          <w:szCs w:val="24"/>
          <w:lang w:val="en-US"/>
        </w:rPr>
        <w:t xml:space="preserve"> </w:t>
      </w:r>
      <w:r w:rsidRPr="009B34DA">
        <w:rPr>
          <w:sz w:val="24"/>
          <w:szCs w:val="24"/>
        </w:rPr>
        <w:t>πε</w:t>
      </w:r>
      <w:r w:rsidRPr="009B34DA">
        <w:rPr>
          <w:sz w:val="24"/>
          <w:szCs w:val="24"/>
          <w:lang w:val="en-US"/>
        </w:rPr>
        <w:t>|</w:t>
      </w:r>
      <w:r w:rsidRPr="009B34DA">
        <w:rPr>
          <w:sz w:val="24"/>
          <w:szCs w:val="24"/>
        </w:rPr>
        <w:t>ριέθηκε</w:t>
      </w:r>
      <w:r w:rsidRPr="009B34DA">
        <w:rPr>
          <w:sz w:val="24"/>
          <w:szCs w:val="24"/>
          <w:lang w:val="en-US"/>
        </w:rPr>
        <w:t xml:space="preserve"> </w:t>
      </w:r>
      <w:r w:rsidRPr="009B34DA">
        <w:rPr>
          <w:sz w:val="24"/>
          <w:szCs w:val="24"/>
        </w:rPr>
        <w:t>τῷ</w:t>
      </w:r>
      <w:r w:rsidRPr="009B34DA">
        <w:rPr>
          <w:sz w:val="24"/>
          <w:szCs w:val="24"/>
          <w:lang w:val="en-US"/>
        </w:rPr>
        <w:t xml:space="preserve"> </w:t>
      </w:r>
      <w:r w:rsidRPr="009B34DA">
        <w:rPr>
          <w:sz w:val="24"/>
          <w:szCs w:val="24"/>
        </w:rPr>
        <w:t>τεμένει</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στοάν</w:t>
      </w:r>
      <w:r w:rsidRPr="009B34DA">
        <w:rPr>
          <w:sz w:val="24"/>
          <w:szCs w:val="24"/>
          <w:lang w:val="en-US"/>
        </w:rPr>
        <w:t xml:space="preserve">, </w:t>
      </w:r>
      <w:r w:rsidRPr="009B34DA">
        <w:rPr>
          <w:sz w:val="24"/>
          <w:szCs w:val="24"/>
        </w:rPr>
        <w:t>ἣν</w:t>
      </w:r>
      <w:r w:rsidRPr="009B34DA">
        <w:rPr>
          <w:sz w:val="24"/>
          <w:szCs w:val="24"/>
          <w:lang w:val="en-US"/>
        </w:rPr>
        <w:t xml:space="preserve"> </w:t>
      </w:r>
      <w:r w:rsidRPr="009B34DA">
        <w:rPr>
          <w:sz w:val="24"/>
          <w:szCs w:val="24"/>
        </w:rPr>
        <w:t>μὲν</w:t>
      </w:r>
      <w:r w:rsidRPr="009B34DA">
        <w:rPr>
          <w:sz w:val="24"/>
          <w:szCs w:val="24"/>
          <w:lang w:val="en-US"/>
        </w:rPr>
        <w:t xml:space="preserve"> </w:t>
      </w:r>
      <w:r w:rsidRPr="009B34DA">
        <w:rPr>
          <w:sz w:val="24"/>
          <w:szCs w:val="24"/>
        </w:rPr>
        <w:t>ἐκ</w:t>
      </w:r>
      <w:r w:rsidRPr="009B34DA">
        <w:rPr>
          <w:sz w:val="24"/>
          <w:szCs w:val="24"/>
          <w:lang w:val="en-US"/>
        </w:rPr>
        <w:t xml:space="preserve"> </w:t>
      </w:r>
      <w:r w:rsidRPr="009B34DA">
        <w:rPr>
          <w:sz w:val="24"/>
          <w:szCs w:val="24"/>
        </w:rPr>
        <w:t>καινῆς</w:t>
      </w:r>
      <w:r w:rsidRPr="009B34DA">
        <w:rPr>
          <w:sz w:val="24"/>
          <w:szCs w:val="24"/>
          <w:lang w:val="en-US"/>
        </w:rPr>
        <w:t xml:space="preserve"> </w:t>
      </w:r>
      <w:r w:rsidRPr="009B34DA">
        <w:rPr>
          <w:sz w:val="24"/>
          <w:szCs w:val="24"/>
        </w:rPr>
        <w:t>κατεσκεύ</w:t>
      </w:r>
      <w:r w:rsidRPr="009B34DA">
        <w:rPr>
          <w:sz w:val="24"/>
          <w:szCs w:val="24"/>
          <w:lang w:val="en-US"/>
        </w:rPr>
        <w:t>|</w:t>
      </w:r>
      <w:r w:rsidRPr="009B34DA">
        <w:rPr>
          <w:sz w:val="24"/>
          <w:szCs w:val="24"/>
        </w:rPr>
        <w:t>ασεν</w:t>
      </w:r>
      <w:r w:rsidRPr="009B34DA">
        <w:rPr>
          <w:sz w:val="24"/>
          <w:szCs w:val="24"/>
          <w:lang w:val="en-US"/>
        </w:rPr>
        <w:t xml:space="preserve">, </w:t>
      </w:r>
      <w:r w:rsidRPr="009B34DA">
        <w:rPr>
          <w:sz w:val="24"/>
          <w:szCs w:val="24"/>
        </w:rPr>
        <w:t>ἣν</w:t>
      </w:r>
      <w:r w:rsidRPr="009B34DA">
        <w:rPr>
          <w:sz w:val="24"/>
          <w:szCs w:val="24"/>
          <w:lang w:val="en-US"/>
        </w:rPr>
        <w:t xml:space="preserve"> </w:t>
      </w:r>
      <w:r w:rsidRPr="009B34DA">
        <w:rPr>
          <w:sz w:val="24"/>
          <w:szCs w:val="24"/>
        </w:rPr>
        <w:t>δὲ</w:t>
      </w:r>
      <w:r w:rsidRPr="009B34DA">
        <w:rPr>
          <w:sz w:val="24"/>
          <w:szCs w:val="24"/>
          <w:lang w:val="en-US"/>
        </w:rPr>
        <w:t xml:space="preserve"> </w:t>
      </w:r>
      <w:r w:rsidRPr="009B34DA">
        <w:rPr>
          <w:sz w:val="24"/>
          <w:szCs w:val="24"/>
        </w:rPr>
        <w:t>ἐπεσκεύασεν</w:t>
      </w:r>
      <w:r w:rsidRPr="009B34DA">
        <w:rPr>
          <w:sz w:val="24"/>
          <w:szCs w:val="24"/>
          <w:lang w:val="en-US"/>
        </w:rPr>
        <w:t xml:space="preserve"> </w:t>
      </w:r>
      <w:r w:rsidRPr="009B34DA">
        <w:rPr>
          <w:sz w:val="24"/>
          <w:szCs w:val="24"/>
        </w:rPr>
        <w:t>συντετρειμμένην</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τρίκλει</w:t>
      </w:r>
      <w:r w:rsidRPr="009B34DA">
        <w:rPr>
          <w:sz w:val="24"/>
          <w:szCs w:val="24"/>
          <w:lang w:val="en-US"/>
        </w:rPr>
        <w:t>|</w:t>
      </w:r>
      <w:r w:rsidRPr="009B34DA">
        <w:rPr>
          <w:sz w:val="24"/>
          <w:szCs w:val="24"/>
        </w:rPr>
        <w:t>νον</w:t>
      </w:r>
      <w:r w:rsidRPr="009B34DA">
        <w:rPr>
          <w:sz w:val="24"/>
          <w:szCs w:val="24"/>
          <w:lang w:val="en-US"/>
        </w:rPr>
        <w:t xml:space="preserve"> </w:t>
      </w:r>
      <w:r w:rsidRPr="009B34DA">
        <w:rPr>
          <w:sz w:val="24"/>
          <w:szCs w:val="24"/>
        </w:rPr>
        <w:t>δειπνιστήριον</w:t>
      </w:r>
      <w:r w:rsidRPr="009B34DA">
        <w:rPr>
          <w:sz w:val="24"/>
          <w:szCs w:val="24"/>
          <w:lang w:val="en-US"/>
        </w:rPr>
        <w:t xml:space="preserve"> </w:t>
      </w:r>
      <w:r w:rsidRPr="009B34DA">
        <w:rPr>
          <w:sz w:val="24"/>
          <w:szCs w:val="24"/>
        </w:rPr>
        <w:t>ποιήσας</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θυρώσας</w:t>
      </w:r>
      <w:r w:rsidRPr="009B34DA">
        <w:rPr>
          <w:sz w:val="24"/>
          <w:szCs w:val="24"/>
          <w:lang w:val="en-US"/>
        </w:rPr>
        <w:t xml:space="preserve"> </w:t>
      </w:r>
      <w:r w:rsidRPr="009B34DA">
        <w:rPr>
          <w:sz w:val="24"/>
          <w:szCs w:val="24"/>
        </w:rPr>
        <w:t>εἰς</w:t>
      </w:r>
      <w:r w:rsidRPr="009B34DA">
        <w:rPr>
          <w:sz w:val="24"/>
          <w:szCs w:val="24"/>
          <w:lang w:val="en-US"/>
        </w:rPr>
        <w:t xml:space="preserve"> </w:t>
      </w:r>
      <w:r w:rsidRPr="009B34DA">
        <w:rPr>
          <w:sz w:val="24"/>
          <w:szCs w:val="24"/>
        </w:rPr>
        <w:t>κό</w:t>
      </w:r>
      <w:r w:rsidRPr="009B34DA">
        <w:rPr>
          <w:sz w:val="24"/>
          <w:szCs w:val="24"/>
          <w:lang w:val="en-US"/>
        </w:rPr>
        <w:t>-|</w:t>
      </w:r>
      <w:r w:rsidRPr="009B34DA">
        <w:rPr>
          <w:sz w:val="24"/>
          <w:szCs w:val="24"/>
        </w:rPr>
        <w:t>σμον</w:t>
      </w:r>
      <w:r w:rsidRPr="009B34DA">
        <w:rPr>
          <w:sz w:val="24"/>
          <w:szCs w:val="24"/>
          <w:lang w:val="en-US"/>
        </w:rPr>
        <w:t xml:space="preserve"> </w:t>
      </w:r>
      <w:r w:rsidRPr="009B34DA">
        <w:rPr>
          <w:sz w:val="24"/>
          <w:szCs w:val="24"/>
        </w:rPr>
        <w:t>τὸν</w:t>
      </w:r>
      <w:r w:rsidRPr="009B34DA">
        <w:rPr>
          <w:sz w:val="24"/>
          <w:szCs w:val="24"/>
          <w:lang w:val="en-US"/>
        </w:rPr>
        <w:t xml:space="preserve"> </w:t>
      </w:r>
      <w:r w:rsidRPr="009B34DA">
        <w:rPr>
          <w:sz w:val="24"/>
          <w:szCs w:val="24"/>
        </w:rPr>
        <w:t>πρέποντα</w:t>
      </w:r>
      <w:r w:rsidRPr="009B34DA">
        <w:rPr>
          <w:sz w:val="24"/>
          <w:szCs w:val="24"/>
          <w:lang w:val="en-US"/>
        </w:rPr>
        <w:t xml:space="preserve"> </w:t>
      </w:r>
      <w:r w:rsidRPr="009B34DA">
        <w:rPr>
          <w:sz w:val="24"/>
          <w:szCs w:val="24"/>
        </w:rPr>
        <w:t>τῇ</w:t>
      </w:r>
      <w:r w:rsidRPr="009B34DA">
        <w:rPr>
          <w:sz w:val="24"/>
          <w:szCs w:val="24"/>
          <w:lang w:val="en-US"/>
        </w:rPr>
        <w:t xml:space="preserve"> </w:t>
      </w:r>
      <w:r w:rsidRPr="009B34DA">
        <w:rPr>
          <w:sz w:val="24"/>
          <w:szCs w:val="24"/>
        </w:rPr>
        <w:t>θεῷ</w:t>
      </w:r>
      <w:r w:rsidRPr="009B34DA">
        <w:rPr>
          <w:sz w:val="24"/>
          <w:szCs w:val="24"/>
          <w:lang w:val="en-US"/>
        </w:rPr>
        <w:t xml:space="preserve"> </w:t>
      </w:r>
      <w:r w:rsidRPr="009B34DA">
        <w:rPr>
          <w:sz w:val="24"/>
          <w:szCs w:val="24"/>
        </w:rPr>
        <w:t>μετὰ</w:t>
      </w:r>
      <w:r w:rsidRPr="009B34DA">
        <w:rPr>
          <w:sz w:val="24"/>
          <w:szCs w:val="24"/>
          <w:lang w:val="en-US"/>
        </w:rPr>
        <w:t xml:space="preserve"> </w:t>
      </w:r>
      <w:r w:rsidRPr="009B34DA">
        <w:rPr>
          <w:sz w:val="24"/>
          <w:szCs w:val="24"/>
        </w:rPr>
        <w:t>φυτῶν</w:t>
      </w:r>
      <w:r w:rsidRPr="009B34DA">
        <w:rPr>
          <w:sz w:val="24"/>
          <w:szCs w:val="24"/>
          <w:lang w:val="en-US"/>
        </w:rPr>
        <w:t xml:space="preserve"> </w:t>
      </w:r>
      <w:r w:rsidRPr="009B34DA">
        <w:rPr>
          <w:sz w:val="24"/>
          <w:szCs w:val="24"/>
        </w:rPr>
        <w:lastRenderedPageBreak/>
        <w:t>καὶ</w:t>
      </w:r>
      <w:r w:rsidRPr="009B34DA">
        <w:rPr>
          <w:sz w:val="24"/>
          <w:szCs w:val="24"/>
          <w:lang w:val="en-US"/>
        </w:rPr>
        <w:t xml:space="preserve"> </w:t>
      </w:r>
      <w:r w:rsidRPr="009B34DA">
        <w:rPr>
          <w:sz w:val="24"/>
          <w:szCs w:val="24"/>
        </w:rPr>
        <w:t>ἄλσους</w:t>
      </w:r>
      <w:r w:rsidRPr="009B34DA">
        <w:rPr>
          <w:sz w:val="24"/>
          <w:szCs w:val="24"/>
          <w:lang w:val="en-US"/>
        </w:rPr>
        <w:t>|</w:t>
      </w:r>
      <w:r w:rsidRPr="009B34DA">
        <w:rPr>
          <w:sz w:val="24"/>
          <w:szCs w:val="24"/>
        </w:rPr>
        <w:t>ἀνέθηκεν</w:t>
      </w:r>
      <w:r w:rsidRPr="009B34DA">
        <w:rPr>
          <w:sz w:val="24"/>
          <w:szCs w:val="24"/>
          <w:lang w:val="en-US"/>
        </w:rPr>
        <w:t xml:space="preserve"> </w:t>
      </w:r>
      <w:r w:rsidRPr="009B34DA">
        <w:rPr>
          <w:sz w:val="24"/>
          <w:szCs w:val="24"/>
        </w:rPr>
        <w:t>ἐπὶ</w:t>
      </w:r>
      <w:r w:rsidRPr="009B34DA">
        <w:rPr>
          <w:sz w:val="24"/>
          <w:szCs w:val="24"/>
          <w:lang w:val="en-US"/>
        </w:rPr>
        <w:t xml:space="preserve"> </w:t>
      </w:r>
      <w:r w:rsidRPr="009B34DA">
        <w:rPr>
          <w:sz w:val="24"/>
          <w:szCs w:val="24"/>
        </w:rPr>
        <w:t>τῷ</w:t>
      </w:r>
      <w:r w:rsidRPr="009B34DA">
        <w:rPr>
          <w:sz w:val="24"/>
          <w:szCs w:val="24"/>
          <w:lang w:val="en-US"/>
        </w:rPr>
        <w:t xml:space="preserve"> </w:t>
      </w:r>
      <w:r w:rsidRPr="009B34DA">
        <w:rPr>
          <w:sz w:val="24"/>
          <w:szCs w:val="24"/>
        </w:rPr>
        <w:t>ἀΐδιον</w:t>
      </w:r>
      <w:r w:rsidRPr="009B34DA">
        <w:rPr>
          <w:sz w:val="24"/>
          <w:szCs w:val="24"/>
          <w:lang w:val="en-US"/>
        </w:rPr>
        <w:t xml:space="preserve"> </w:t>
      </w:r>
      <w:r w:rsidRPr="009B34DA">
        <w:rPr>
          <w:sz w:val="24"/>
          <w:szCs w:val="24"/>
        </w:rPr>
        <w:t>ἔχειν</w:t>
      </w:r>
      <w:r w:rsidRPr="009B34DA">
        <w:rPr>
          <w:sz w:val="24"/>
          <w:szCs w:val="24"/>
          <w:lang w:val="en-US"/>
        </w:rPr>
        <w:t xml:space="preserve"> </w:t>
      </w:r>
      <w:r w:rsidRPr="009B34DA">
        <w:rPr>
          <w:sz w:val="24"/>
          <w:szCs w:val="24"/>
        </w:rPr>
        <w:t>αὐτόν</w:t>
      </w:r>
      <w:r w:rsidRPr="009B34DA">
        <w:rPr>
          <w:sz w:val="24"/>
          <w:szCs w:val="24"/>
          <w:lang w:val="en-US"/>
        </w:rPr>
        <w:t xml:space="preserve"> </w:t>
      </w:r>
      <w:r w:rsidRPr="009B34DA">
        <w:rPr>
          <w:sz w:val="24"/>
          <w:szCs w:val="24"/>
        </w:rPr>
        <w:t>τε</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τὰ</w:t>
      </w:r>
      <w:r w:rsidRPr="009B34DA">
        <w:rPr>
          <w:sz w:val="24"/>
          <w:szCs w:val="24"/>
          <w:lang w:val="en-US"/>
        </w:rPr>
        <w:t xml:space="preserve"> </w:t>
      </w:r>
      <w:r w:rsidRPr="009B34DA">
        <w:rPr>
          <w:sz w:val="24"/>
          <w:szCs w:val="24"/>
        </w:rPr>
        <w:t>τέκνα</w:t>
      </w:r>
      <w:r w:rsidRPr="009B34DA">
        <w:rPr>
          <w:sz w:val="24"/>
          <w:szCs w:val="24"/>
          <w:lang w:val="en-US"/>
        </w:rPr>
        <w:t>|</w:t>
      </w:r>
      <w:r w:rsidRPr="009B34DA">
        <w:rPr>
          <w:sz w:val="24"/>
          <w:szCs w:val="24"/>
        </w:rPr>
        <w:t>αὐτοῦ</w:t>
      </w:r>
      <w:r w:rsidRPr="009B34DA">
        <w:rPr>
          <w:sz w:val="24"/>
          <w:szCs w:val="24"/>
          <w:lang w:val="en-US"/>
        </w:rPr>
        <w:t xml:space="preserve"> </w:t>
      </w:r>
      <w:r w:rsidRPr="009B34DA">
        <w:rPr>
          <w:sz w:val="24"/>
          <w:szCs w:val="24"/>
        </w:rPr>
        <w:t>τὴν</w:t>
      </w:r>
      <w:r w:rsidRPr="009B34DA">
        <w:rPr>
          <w:sz w:val="24"/>
          <w:szCs w:val="24"/>
          <w:lang w:val="en-US"/>
        </w:rPr>
        <w:t xml:space="preserve"> </w:t>
      </w:r>
      <w:r w:rsidRPr="009B34DA">
        <w:rPr>
          <w:sz w:val="24"/>
          <w:szCs w:val="24"/>
        </w:rPr>
        <w:t>νεωκορείαν</w:t>
      </w:r>
      <w:r w:rsidRPr="009B34DA">
        <w:rPr>
          <w:sz w:val="24"/>
          <w:szCs w:val="24"/>
          <w:lang w:val="en-US"/>
        </w:rPr>
        <w:t xml:space="preserve"> v (II) </w:t>
      </w:r>
      <w:r w:rsidRPr="009B34DA">
        <w:rPr>
          <w:sz w:val="24"/>
          <w:szCs w:val="24"/>
        </w:rPr>
        <w:t>τὰ</w:t>
      </w:r>
      <w:r w:rsidRPr="009B34DA">
        <w:rPr>
          <w:sz w:val="24"/>
          <w:szCs w:val="24"/>
          <w:lang w:val="en-US"/>
        </w:rPr>
        <w:t xml:space="preserve"> </w:t>
      </w:r>
      <w:r w:rsidRPr="009B34DA">
        <w:rPr>
          <w:sz w:val="24"/>
          <w:szCs w:val="24"/>
        </w:rPr>
        <w:t>ψηφίσματα</w:t>
      </w:r>
      <w:r w:rsidRPr="009B34DA">
        <w:rPr>
          <w:sz w:val="24"/>
          <w:szCs w:val="24"/>
          <w:lang w:val="en-US"/>
        </w:rPr>
        <w:t xml:space="preserve"> </w:t>
      </w:r>
      <w:r w:rsidRPr="009B34DA">
        <w:rPr>
          <w:sz w:val="24"/>
          <w:szCs w:val="24"/>
        </w:rPr>
        <w:t>ἐγένον</w:t>
      </w:r>
      <w:r w:rsidRPr="009B34DA">
        <w:rPr>
          <w:sz w:val="24"/>
          <w:szCs w:val="24"/>
          <w:lang w:val="en-US"/>
        </w:rPr>
        <w:t>|</w:t>
      </w:r>
      <w:r w:rsidRPr="009B34DA">
        <w:rPr>
          <w:sz w:val="24"/>
          <w:szCs w:val="24"/>
        </w:rPr>
        <w:t>το</w:t>
      </w:r>
      <w:r w:rsidRPr="009B34DA">
        <w:rPr>
          <w:sz w:val="24"/>
          <w:szCs w:val="24"/>
          <w:lang w:val="en-US"/>
        </w:rPr>
        <w:t xml:space="preserve"> </w:t>
      </w:r>
      <w:r w:rsidRPr="009B34DA">
        <w:rPr>
          <w:sz w:val="24"/>
          <w:szCs w:val="24"/>
        </w:rPr>
        <w:t>γραμματεύοντος</w:t>
      </w:r>
      <w:r w:rsidRPr="009B34DA">
        <w:rPr>
          <w:sz w:val="24"/>
          <w:szCs w:val="24"/>
          <w:lang w:val="en-US"/>
        </w:rPr>
        <w:t xml:space="preserve"> </w:t>
      </w:r>
      <w:r w:rsidRPr="009B34DA">
        <w:rPr>
          <w:sz w:val="24"/>
          <w:szCs w:val="24"/>
        </w:rPr>
        <w:t>Ἰουλίου</w:t>
      </w:r>
      <w:r w:rsidRPr="009B34DA">
        <w:rPr>
          <w:sz w:val="24"/>
          <w:szCs w:val="24"/>
          <w:lang w:val="en-US"/>
        </w:rPr>
        <w:t xml:space="preserve"> </w:t>
      </w:r>
      <w:r w:rsidRPr="009B34DA">
        <w:rPr>
          <w:sz w:val="24"/>
          <w:szCs w:val="24"/>
        </w:rPr>
        <w:t>Μαμερτείνου</w:t>
      </w:r>
      <w:r w:rsidRPr="009B34DA">
        <w:rPr>
          <w:sz w:val="24"/>
          <w:szCs w:val="24"/>
          <w:lang w:val="en-US"/>
        </w:rPr>
        <w:t xml:space="preserve">, </w:t>
      </w:r>
      <w:r w:rsidRPr="009B34DA">
        <w:rPr>
          <w:sz w:val="24"/>
          <w:szCs w:val="24"/>
        </w:rPr>
        <w:t>στρα</w:t>
      </w:r>
      <w:r w:rsidRPr="009B34DA">
        <w:rPr>
          <w:sz w:val="24"/>
          <w:szCs w:val="24"/>
          <w:lang w:val="en-US"/>
        </w:rPr>
        <w:t>|</w:t>
      </w:r>
      <w:r w:rsidRPr="009B34DA">
        <w:rPr>
          <w:sz w:val="24"/>
          <w:szCs w:val="24"/>
        </w:rPr>
        <w:t>τηγοῦντος</w:t>
      </w:r>
      <w:r w:rsidRPr="009B34DA">
        <w:rPr>
          <w:sz w:val="24"/>
          <w:szCs w:val="24"/>
          <w:lang w:val="en-US"/>
        </w:rPr>
        <w:t xml:space="preserve"> </w:t>
      </w:r>
      <w:r w:rsidRPr="009B34DA">
        <w:rPr>
          <w:sz w:val="24"/>
          <w:szCs w:val="24"/>
        </w:rPr>
        <w:t>τοῦ</w:t>
      </w:r>
      <w:r w:rsidRPr="009B34DA">
        <w:rPr>
          <w:sz w:val="24"/>
          <w:szCs w:val="24"/>
          <w:lang w:val="en-US"/>
        </w:rPr>
        <w:t xml:space="preserve"> </w:t>
      </w:r>
      <w:r w:rsidRPr="009B34DA">
        <w:rPr>
          <w:sz w:val="24"/>
          <w:szCs w:val="24"/>
        </w:rPr>
        <w:t>δεκαπρώτου</w:t>
      </w:r>
      <w:r w:rsidRPr="009B34DA">
        <w:rPr>
          <w:sz w:val="24"/>
          <w:szCs w:val="24"/>
          <w:lang w:val="en-US"/>
        </w:rPr>
        <w:t xml:space="preserve"> </w:t>
      </w:r>
      <w:r w:rsidRPr="009B34DA">
        <w:rPr>
          <w:sz w:val="24"/>
          <w:szCs w:val="24"/>
        </w:rPr>
        <w:t>Λ</w:t>
      </w:r>
      <w:r w:rsidRPr="009B34DA">
        <w:rPr>
          <w:sz w:val="24"/>
          <w:szCs w:val="24"/>
          <w:lang w:val="en-US"/>
        </w:rPr>
        <w:t>(</w:t>
      </w:r>
      <w:r w:rsidRPr="009B34DA">
        <w:rPr>
          <w:sz w:val="24"/>
          <w:szCs w:val="24"/>
        </w:rPr>
        <w:t>ευκίου</w:t>
      </w:r>
      <w:r w:rsidRPr="009B34DA">
        <w:rPr>
          <w:sz w:val="24"/>
          <w:szCs w:val="24"/>
          <w:lang w:val="en-US"/>
        </w:rPr>
        <w:t xml:space="preserve">) </w:t>
      </w:r>
      <w:r w:rsidRPr="009B34DA">
        <w:rPr>
          <w:sz w:val="24"/>
          <w:szCs w:val="24"/>
        </w:rPr>
        <w:t>Νοουίου</w:t>
      </w:r>
      <w:r w:rsidRPr="009B34DA">
        <w:rPr>
          <w:sz w:val="24"/>
          <w:szCs w:val="24"/>
          <w:lang w:val="en-US"/>
        </w:rPr>
        <w:t xml:space="preserve"> </w:t>
      </w:r>
      <w:r w:rsidRPr="009B34DA">
        <w:rPr>
          <w:sz w:val="24"/>
          <w:szCs w:val="24"/>
        </w:rPr>
        <w:t>Λυσανίου</w:t>
      </w:r>
      <w:r w:rsidRPr="009B34DA">
        <w:rPr>
          <w:sz w:val="24"/>
          <w:szCs w:val="24"/>
          <w:lang w:val="en-US"/>
        </w:rPr>
        <w:t>|</w:t>
      </w:r>
      <w:r w:rsidRPr="009B34DA">
        <w:rPr>
          <w:sz w:val="24"/>
          <w:szCs w:val="24"/>
          <w:u w:val="single"/>
        </w:rPr>
        <w:t>ἐβ</w:t>
      </w:r>
      <w:r w:rsidRPr="009B34DA">
        <w:rPr>
          <w:sz w:val="24"/>
          <w:szCs w:val="24"/>
          <w:u w:val="single"/>
          <w:lang w:val="en-US"/>
        </w:rPr>
        <w:t>(</w:t>
      </w:r>
      <w:r w:rsidRPr="009B34DA">
        <w:rPr>
          <w:sz w:val="24"/>
          <w:szCs w:val="24"/>
          <w:u w:val="single"/>
        </w:rPr>
        <w:t>όησαν</w:t>
      </w:r>
      <w:r w:rsidRPr="009B34DA">
        <w:rPr>
          <w:sz w:val="24"/>
          <w:szCs w:val="24"/>
          <w:u w:val="single"/>
          <w:lang w:val="en-US"/>
        </w:rPr>
        <w:t xml:space="preserve">) </w:t>
      </w:r>
      <w:r w:rsidRPr="009B34DA">
        <w:rPr>
          <w:sz w:val="24"/>
          <w:szCs w:val="24"/>
          <w:u w:val="single"/>
        </w:rPr>
        <w:t>οἱ</w:t>
      </w:r>
      <w:r w:rsidRPr="009B34DA">
        <w:rPr>
          <w:sz w:val="24"/>
          <w:szCs w:val="24"/>
          <w:u w:val="single"/>
          <w:lang w:val="en-US"/>
        </w:rPr>
        <w:t xml:space="preserve"> </w:t>
      </w:r>
      <w:r w:rsidRPr="009B34DA">
        <w:rPr>
          <w:sz w:val="24"/>
          <w:szCs w:val="24"/>
          <w:u w:val="single"/>
        </w:rPr>
        <w:t>σύνεδροι</w:t>
      </w:r>
      <w:r w:rsidRPr="009B34DA">
        <w:rPr>
          <w:sz w:val="24"/>
          <w:szCs w:val="24"/>
          <w:u w:val="single"/>
          <w:lang w:val="en-US"/>
        </w:rPr>
        <w:t>. "</w:t>
      </w:r>
      <w:r w:rsidRPr="009B34DA">
        <w:rPr>
          <w:sz w:val="24"/>
          <w:szCs w:val="24"/>
          <w:u w:val="single"/>
        </w:rPr>
        <w:t>Παμφίλῳ</w:t>
      </w:r>
      <w:r w:rsidRPr="009B34DA">
        <w:rPr>
          <w:sz w:val="24"/>
          <w:szCs w:val="24"/>
          <w:u w:val="single"/>
          <w:lang w:val="en-US"/>
        </w:rPr>
        <w:t xml:space="preserve"> </w:t>
      </w:r>
      <w:r w:rsidRPr="009B34DA">
        <w:rPr>
          <w:sz w:val="24"/>
          <w:szCs w:val="24"/>
          <w:u w:val="single"/>
        </w:rPr>
        <w:t>καλὴ</w:t>
      </w:r>
      <w:r w:rsidRPr="009B34DA">
        <w:rPr>
          <w:sz w:val="24"/>
          <w:szCs w:val="24"/>
          <w:u w:val="single"/>
          <w:lang w:val="en-US"/>
        </w:rPr>
        <w:t xml:space="preserve"> </w:t>
      </w:r>
      <w:r w:rsidRPr="009B34DA">
        <w:rPr>
          <w:sz w:val="24"/>
          <w:szCs w:val="24"/>
          <w:u w:val="single"/>
        </w:rPr>
        <w:t>ἡ</w:t>
      </w:r>
      <w:r w:rsidRPr="009B34DA">
        <w:rPr>
          <w:sz w:val="24"/>
          <w:szCs w:val="24"/>
          <w:u w:val="single"/>
          <w:lang w:val="en-US"/>
        </w:rPr>
        <w:t xml:space="preserve"> </w:t>
      </w:r>
      <w:r w:rsidRPr="009B34DA">
        <w:rPr>
          <w:sz w:val="24"/>
          <w:szCs w:val="24"/>
          <w:u w:val="single"/>
        </w:rPr>
        <w:t>ἰσή</w:t>
      </w:r>
      <w:r w:rsidRPr="009B34DA">
        <w:rPr>
          <w:sz w:val="24"/>
          <w:szCs w:val="24"/>
          <w:u w:val="single"/>
          <w:lang w:val="en-US"/>
        </w:rPr>
        <w:t>&lt;</w:t>
      </w:r>
      <w:r w:rsidRPr="009B34DA">
        <w:rPr>
          <w:sz w:val="24"/>
          <w:szCs w:val="24"/>
          <w:u w:val="single"/>
        </w:rPr>
        <w:t>γη</w:t>
      </w:r>
      <w:r w:rsidRPr="009B34DA">
        <w:rPr>
          <w:sz w:val="24"/>
          <w:szCs w:val="24"/>
          <w:u w:val="single"/>
          <w:lang w:val="en-US"/>
        </w:rPr>
        <w:t>&gt;</w:t>
      </w:r>
      <w:r w:rsidRPr="009B34DA">
        <w:rPr>
          <w:sz w:val="24"/>
          <w:szCs w:val="24"/>
          <w:u w:val="single"/>
        </w:rPr>
        <w:t>σις</w:t>
      </w:r>
      <w:r w:rsidRPr="009B34DA">
        <w:rPr>
          <w:sz w:val="24"/>
          <w:szCs w:val="24"/>
          <w:u w:val="single"/>
          <w:lang w:val="en-US"/>
        </w:rPr>
        <w:t xml:space="preserve"> </w:t>
      </w:r>
      <w:r w:rsidRPr="009B34DA">
        <w:rPr>
          <w:sz w:val="24"/>
          <w:szCs w:val="24"/>
          <w:u w:val="single"/>
        </w:rPr>
        <w:t>οὕτω</w:t>
      </w:r>
      <w:r w:rsidRPr="009B34DA">
        <w:rPr>
          <w:sz w:val="24"/>
          <w:szCs w:val="24"/>
          <w:u w:val="single"/>
          <w:lang w:val="en-US"/>
        </w:rPr>
        <w:t xml:space="preserve"> </w:t>
      </w:r>
      <w:r w:rsidRPr="009B34DA">
        <w:rPr>
          <w:sz w:val="24"/>
          <w:szCs w:val="24"/>
          <w:u w:val="single"/>
        </w:rPr>
        <w:t>γεινέσθω</w:t>
      </w:r>
      <w:r w:rsidRPr="009B34DA">
        <w:rPr>
          <w:sz w:val="24"/>
          <w:szCs w:val="24"/>
          <w:u w:val="single"/>
          <w:lang w:val="en-US"/>
        </w:rPr>
        <w:t>"|</w:t>
      </w:r>
      <w:r w:rsidRPr="009B34DA">
        <w:rPr>
          <w:sz w:val="24"/>
          <w:szCs w:val="24"/>
          <w:u w:val="single"/>
        </w:rPr>
        <w:t>ἐπηρώτησεν</w:t>
      </w:r>
      <w:r w:rsidRPr="009B34DA">
        <w:rPr>
          <w:sz w:val="24"/>
          <w:szCs w:val="24"/>
          <w:u w:val="single"/>
          <w:lang w:val="en-US"/>
        </w:rPr>
        <w:t xml:space="preserve"> </w:t>
      </w:r>
      <w:r w:rsidRPr="009B34DA">
        <w:rPr>
          <w:sz w:val="24"/>
          <w:szCs w:val="24"/>
          <w:u w:val="single"/>
        </w:rPr>
        <w:t>ὁ</w:t>
      </w:r>
      <w:r w:rsidRPr="009B34DA">
        <w:rPr>
          <w:sz w:val="24"/>
          <w:szCs w:val="24"/>
          <w:u w:val="single"/>
          <w:lang w:val="en-US"/>
        </w:rPr>
        <w:t xml:space="preserve"> </w:t>
      </w:r>
      <w:r w:rsidRPr="009B34DA">
        <w:rPr>
          <w:sz w:val="24"/>
          <w:szCs w:val="24"/>
          <w:u w:val="single"/>
        </w:rPr>
        <w:t>γραμματεὺς</w:t>
      </w:r>
      <w:r w:rsidRPr="009B34DA">
        <w:rPr>
          <w:sz w:val="24"/>
          <w:szCs w:val="24"/>
          <w:u w:val="single"/>
          <w:lang w:val="en-US"/>
        </w:rPr>
        <w:t xml:space="preserve"> </w:t>
      </w:r>
      <w:r w:rsidRPr="009B34DA">
        <w:rPr>
          <w:sz w:val="24"/>
          <w:szCs w:val="24"/>
          <w:u w:val="single"/>
        </w:rPr>
        <w:t>Μαμερτεῖνος</w:t>
      </w:r>
      <w:r w:rsidRPr="009B34DA">
        <w:rPr>
          <w:sz w:val="24"/>
          <w:szCs w:val="24"/>
          <w:u w:val="single"/>
          <w:lang w:val="en-US"/>
        </w:rPr>
        <w:t xml:space="preserve"> "</w:t>
      </w:r>
      <w:r w:rsidRPr="009B34DA">
        <w:rPr>
          <w:sz w:val="24"/>
          <w:szCs w:val="24"/>
          <w:u w:val="single"/>
        </w:rPr>
        <w:t>ὅτῳ</w:t>
      </w:r>
      <w:r w:rsidRPr="009B34DA">
        <w:rPr>
          <w:sz w:val="24"/>
          <w:szCs w:val="24"/>
          <w:u w:val="single"/>
          <w:lang w:val="en-US"/>
        </w:rPr>
        <w:t xml:space="preserve"> </w:t>
      </w:r>
      <w:r w:rsidRPr="009B34DA">
        <w:rPr>
          <w:sz w:val="24"/>
          <w:szCs w:val="24"/>
          <w:u w:val="single"/>
        </w:rPr>
        <w:t>δο</w:t>
      </w:r>
      <w:r w:rsidRPr="009B34DA">
        <w:rPr>
          <w:sz w:val="24"/>
          <w:szCs w:val="24"/>
          <w:u w:val="single"/>
          <w:lang w:val="en-US"/>
        </w:rPr>
        <w:t>-|</w:t>
      </w:r>
      <w:r w:rsidRPr="009B34DA">
        <w:rPr>
          <w:sz w:val="24"/>
          <w:szCs w:val="24"/>
          <w:u w:val="single"/>
        </w:rPr>
        <w:t>κεῖ</w:t>
      </w:r>
      <w:r w:rsidRPr="009B34DA">
        <w:rPr>
          <w:sz w:val="24"/>
          <w:szCs w:val="24"/>
          <w:u w:val="single"/>
          <w:lang w:val="en-US"/>
        </w:rPr>
        <w:t xml:space="preserve"> </w:t>
      </w:r>
      <w:r w:rsidRPr="009B34DA">
        <w:rPr>
          <w:sz w:val="24"/>
          <w:szCs w:val="24"/>
          <w:u w:val="single"/>
        </w:rPr>
        <w:t>κατὰ</w:t>
      </w:r>
      <w:r w:rsidRPr="009B34DA">
        <w:rPr>
          <w:sz w:val="24"/>
          <w:szCs w:val="24"/>
          <w:u w:val="single"/>
          <w:lang w:val="en-US"/>
        </w:rPr>
        <w:t xml:space="preserve"> </w:t>
      </w:r>
      <w:r w:rsidRPr="009B34DA">
        <w:rPr>
          <w:sz w:val="24"/>
          <w:szCs w:val="24"/>
          <w:u w:val="single"/>
        </w:rPr>
        <w:t>τὴν</w:t>
      </w:r>
      <w:r w:rsidRPr="009B34DA">
        <w:rPr>
          <w:sz w:val="24"/>
          <w:szCs w:val="24"/>
          <w:u w:val="single"/>
          <w:lang w:val="en-US"/>
        </w:rPr>
        <w:t xml:space="preserve"> </w:t>
      </w:r>
      <w:r w:rsidRPr="009B34DA">
        <w:rPr>
          <w:sz w:val="24"/>
          <w:szCs w:val="24"/>
          <w:u w:val="single"/>
        </w:rPr>
        <w:t>πάντων</w:t>
      </w:r>
      <w:r w:rsidRPr="009B34DA">
        <w:rPr>
          <w:sz w:val="24"/>
          <w:szCs w:val="24"/>
          <w:u w:val="single"/>
          <w:lang w:val="en-US"/>
        </w:rPr>
        <w:t xml:space="preserve"> </w:t>
      </w:r>
      <w:r w:rsidRPr="009B34DA">
        <w:rPr>
          <w:sz w:val="24"/>
          <w:szCs w:val="24"/>
          <w:u w:val="single"/>
        </w:rPr>
        <w:t>ὑμῶν</w:t>
      </w:r>
      <w:r w:rsidRPr="009B34DA">
        <w:rPr>
          <w:sz w:val="24"/>
          <w:szCs w:val="24"/>
          <w:u w:val="single"/>
          <w:lang w:val="en-US"/>
        </w:rPr>
        <w:t xml:space="preserve"> </w:t>
      </w:r>
      <w:r w:rsidRPr="009B34DA">
        <w:rPr>
          <w:sz w:val="24"/>
          <w:szCs w:val="24"/>
          <w:u w:val="single"/>
        </w:rPr>
        <w:t>βούλησιν</w:t>
      </w:r>
      <w:r w:rsidRPr="009B34DA">
        <w:rPr>
          <w:sz w:val="24"/>
          <w:szCs w:val="24"/>
          <w:u w:val="single"/>
          <w:lang w:val="en-US"/>
        </w:rPr>
        <w:t xml:space="preserve"> </w:t>
      </w:r>
      <w:r w:rsidRPr="009B34DA">
        <w:rPr>
          <w:sz w:val="24"/>
          <w:szCs w:val="24"/>
          <w:u w:val="single"/>
        </w:rPr>
        <w:t>καὶ</w:t>
      </w:r>
      <w:r w:rsidRPr="009B34DA">
        <w:rPr>
          <w:sz w:val="24"/>
          <w:szCs w:val="24"/>
          <w:u w:val="single"/>
          <w:lang w:val="en-US"/>
        </w:rPr>
        <w:t xml:space="preserve"> </w:t>
      </w:r>
      <w:r w:rsidRPr="009B34DA">
        <w:rPr>
          <w:sz w:val="24"/>
          <w:szCs w:val="24"/>
          <w:u w:val="single"/>
        </w:rPr>
        <w:t>τὴν</w:t>
      </w:r>
      <w:r w:rsidRPr="009B34DA">
        <w:rPr>
          <w:sz w:val="24"/>
          <w:szCs w:val="24"/>
          <w:u w:val="single"/>
          <w:lang w:val="en-US"/>
        </w:rPr>
        <w:t xml:space="preserve"> </w:t>
      </w:r>
      <w:r w:rsidRPr="009B34DA">
        <w:rPr>
          <w:sz w:val="24"/>
          <w:szCs w:val="24"/>
          <w:u w:val="single"/>
        </w:rPr>
        <w:t>εἰσήγη</w:t>
      </w:r>
      <w:r w:rsidRPr="009B34DA">
        <w:rPr>
          <w:sz w:val="24"/>
          <w:szCs w:val="24"/>
          <w:u w:val="single"/>
          <w:lang w:val="en-US"/>
        </w:rPr>
        <w:t>|</w:t>
      </w:r>
      <w:r w:rsidRPr="009B34DA">
        <w:rPr>
          <w:sz w:val="24"/>
          <w:szCs w:val="24"/>
          <w:u w:val="single"/>
        </w:rPr>
        <w:t>σιν</w:t>
      </w:r>
      <w:r w:rsidRPr="009B34DA">
        <w:rPr>
          <w:sz w:val="24"/>
          <w:szCs w:val="24"/>
          <w:u w:val="single"/>
          <w:lang w:val="en-US"/>
        </w:rPr>
        <w:t xml:space="preserve"> </w:t>
      </w:r>
      <w:r w:rsidRPr="009B34DA">
        <w:rPr>
          <w:sz w:val="24"/>
          <w:szCs w:val="24"/>
          <w:u w:val="single"/>
        </w:rPr>
        <w:t>τοῦ</w:t>
      </w:r>
      <w:r w:rsidRPr="009B34DA">
        <w:rPr>
          <w:sz w:val="24"/>
          <w:szCs w:val="24"/>
          <w:u w:val="single"/>
          <w:lang w:val="en-US"/>
        </w:rPr>
        <w:t xml:space="preserve"> </w:t>
      </w:r>
      <w:r w:rsidRPr="009B34DA">
        <w:rPr>
          <w:sz w:val="24"/>
          <w:szCs w:val="24"/>
          <w:u w:val="single"/>
        </w:rPr>
        <w:t>ἀδελφοῦ</w:t>
      </w:r>
      <w:r w:rsidRPr="009B34DA">
        <w:rPr>
          <w:sz w:val="24"/>
          <w:szCs w:val="24"/>
          <w:u w:val="single"/>
          <w:lang w:val="en-US"/>
        </w:rPr>
        <w:t xml:space="preserve"> </w:t>
      </w:r>
      <w:r w:rsidRPr="009B34DA">
        <w:rPr>
          <w:sz w:val="24"/>
          <w:szCs w:val="24"/>
          <w:u w:val="single"/>
        </w:rPr>
        <w:t>Παμφίλου</w:t>
      </w:r>
      <w:r w:rsidRPr="009B34DA">
        <w:rPr>
          <w:sz w:val="24"/>
          <w:szCs w:val="24"/>
          <w:u w:val="single"/>
          <w:lang w:val="en-US"/>
        </w:rPr>
        <w:t xml:space="preserve"> </w:t>
      </w:r>
      <w:r w:rsidRPr="009B34DA">
        <w:rPr>
          <w:sz w:val="24"/>
          <w:szCs w:val="24"/>
          <w:u w:val="single"/>
        </w:rPr>
        <w:t>καὶ</w:t>
      </w:r>
      <w:r w:rsidRPr="009B34DA">
        <w:rPr>
          <w:sz w:val="24"/>
          <w:szCs w:val="24"/>
          <w:u w:val="single"/>
          <w:lang w:val="en-US"/>
        </w:rPr>
        <w:t xml:space="preserve"> </w:t>
      </w:r>
      <w:r w:rsidRPr="009B34DA">
        <w:rPr>
          <w:sz w:val="24"/>
          <w:szCs w:val="24"/>
          <w:u w:val="single"/>
        </w:rPr>
        <w:t>εἰς</w:t>
      </w:r>
      <w:r w:rsidRPr="009B34DA">
        <w:rPr>
          <w:sz w:val="24"/>
          <w:szCs w:val="24"/>
          <w:u w:val="single"/>
          <w:lang w:val="en-US"/>
        </w:rPr>
        <w:t xml:space="preserve"> </w:t>
      </w:r>
      <w:r w:rsidRPr="009B34DA">
        <w:rPr>
          <w:sz w:val="24"/>
          <w:szCs w:val="24"/>
          <w:u w:val="single"/>
        </w:rPr>
        <w:t>τοὺς</w:t>
      </w:r>
      <w:r w:rsidRPr="009B34DA">
        <w:rPr>
          <w:sz w:val="24"/>
          <w:szCs w:val="24"/>
          <w:u w:val="single"/>
          <w:lang w:val="en-US"/>
        </w:rPr>
        <w:t xml:space="preserve"> </w:t>
      </w:r>
      <w:r w:rsidRPr="009B34DA">
        <w:rPr>
          <w:sz w:val="24"/>
          <w:szCs w:val="24"/>
          <w:u w:val="single"/>
        </w:rPr>
        <w:t>παῖδας</w:t>
      </w:r>
      <w:r w:rsidRPr="009B34DA">
        <w:rPr>
          <w:sz w:val="24"/>
          <w:szCs w:val="24"/>
          <w:u w:val="single"/>
          <w:lang w:val="en-US"/>
        </w:rPr>
        <w:t xml:space="preserve"> </w:t>
      </w:r>
      <w:r w:rsidRPr="009B34DA">
        <w:rPr>
          <w:sz w:val="24"/>
          <w:szCs w:val="24"/>
          <w:u w:val="single"/>
        </w:rPr>
        <w:t>αὐτοῦ</w:t>
      </w:r>
      <w:r w:rsidRPr="009B34DA">
        <w:rPr>
          <w:sz w:val="24"/>
          <w:szCs w:val="24"/>
          <w:u w:val="single"/>
          <w:lang w:val="en-US"/>
        </w:rPr>
        <w:t>|</w:t>
      </w:r>
      <w:r w:rsidRPr="009B34DA">
        <w:rPr>
          <w:sz w:val="24"/>
          <w:szCs w:val="24"/>
          <w:u w:val="single"/>
        </w:rPr>
        <w:t>ταύτην</w:t>
      </w:r>
      <w:r w:rsidRPr="009B34DA">
        <w:rPr>
          <w:sz w:val="24"/>
          <w:szCs w:val="24"/>
          <w:u w:val="single"/>
          <w:lang w:val="en-US"/>
        </w:rPr>
        <w:t xml:space="preserve"> </w:t>
      </w:r>
      <w:r w:rsidRPr="009B34DA">
        <w:rPr>
          <w:sz w:val="24"/>
          <w:szCs w:val="24"/>
          <w:u w:val="single"/>
        </w:rPr>
        <w:t>τὴν</w:t>
      </w:r>
      <w:r w:rsidRPr="009B34DA">
        <w:rPr>
          <w:sz w:val="24"/>
          <w:szCs w:val="24"/>
          <w:u w:val="single"/>
          <w:lang w:val="en-US"/>
        </w:rPr>
        <w:t xml:space="preserve"> </w:t>
      </w:r>
      <w:r w:rsidRPr="009B34DA">
        <w:rPr>
          <w:sz w:val="24"/>
          <w:szCs w:val="24"/>
          <w:u w:val="single"/>
        </w:rPr>
        <w:t>τειμὴν</w:t>
      </w:r>
      <w:r w:rsidRPr="009B34DA">
        <w:rPr>
          <w:sz w:val="24"/>
          <w:szCs w:val="24"/>
          <w:u w:val="single"/>
          <w:lang w:val="en-US"/>
        </w:rPr>
        <w:t xml:space="preserve"> </w:t>
      </w:r>
      <w:r w:rsidRPr="009B34DA">
        <w:rPr>
          <w:sz w:val="24"/>
          <w:szCs w:val="24"/>
          <w:u w:val="single"/>
        </w:rPr>
        <w:t>μετελθεῖν</w:t>
      </w:r>
      <w:r w:rsidRPr="009B34DA">
        <w:rPr>
          <w:sz w:val="24"/>
          <w:szCs w:val="24"/>
          <w:u w:val="single"/>
          <w:lang w:val="en-US"/>
        </w:rPr>
        <w:t xml:space="preserve">, </w:t>
      </w:r>
      <w:r w:rsidRPr="009B34DA">
        <w:rPr>
          <w:sz w:val="24"/>
          <w:szCs w:val="24"/>
          <w:u w:val="single"/>
        </w:rPr>
        <w:t>ἀράτω</w:t>
      </w:r>
      <w:r w:rsidRPr="009B34DA">
        <w:rPr>
          <w:sz w:val="24"/>
          <w:szCs w:val="24"/>
          <w:u w:val="single"/>
          <w:lang w:val="en-US"/>
        </w:rPr>
        <w:t xml:space="preserve"> </w:t>
      </w:r>
      <w:r w:rsidRPr="009B34DA">
        <w:rPr>
          <w:sz w:val="24"/>
          <w:szCs w:val="24"/>
          <w:u w:val="single"/>
        </w:rPr>
        <w:t>τὴν</w:t>
      </w:r>
      <w:r w:rsidRPr="009B34DA">
        <w:rPr>
          <w:sz w:val="24"/>
          <w:szCs w:val="24"/>
          <w:u w:val="single"/>
          <w:lang w:val="en-US"/>
        </w:rPr>
        <w:t xml:space="preserve"> </w:t>
      </w:r>
      <w:r w:rsidRPr="009B34DA">
        <w:rPr>
          <w:sz w:val="24"/>
          <w:szCs w:val="24"/>
          <w:u w:val="single"/>
        </w:rPr>
        <w:t>χεῖρα</w:t>
      </w:r>
      <w:r w:rsidRPr="009B34DA">
        <w:rPr>
          <w:sz w:val="24"/>
          <w:szCs w:val="24"/>
          <w:u w:val="single"/>
          <w:lang w:val="en-US"/>
        </w:rPr>
        <w:t>"</w:t>
      </w:r>
      <w:r w:rsidRPr="009B34DA">
        <w:rPr>
          <w:sz w:val="24"/>
          <w:szCs w:val="24"/>
          <w:u w:val="single"/>
        </w:rPr>
        <w:t>·</w:t>
      </w:r>
      <w:r w:rsidRPr="009B34DA">
        <w:rPr>
          <w:sz w:val="24"/>
          <w:szCs w:val="24"/>
          <w:u w:val="single"/>
          <w:lang w:val="en-US"/>
        </w:rPr>
        <w:t>|</w:t>
      </w:r>
      <w:r w:rsidRPr="009B34DA">
        <w:rPr>
          <w:sz w:val="24"/>
          <w:szCs w:val="24"/>
          <w:u w:val="single"/>
        </w:rPr>
        <w:t>ἐβ</w:t>
      </w:r>
      <w:r w:rsidRPr="009B34DA">
        <w:rPr>
          <w:sz w:val="24"/>
          <w:szCs w:val="24"/>
          <w:u w:val="single"/>
          <w:lang w:val="en-US"/>
        </w:rPr>
        <w:t>(</w:t>
      </w:r>
      <w:r w:rsidRPr="009B34DA">
        <w:rPr>
          <w:sz w:val="24"/>
          <w:szCs w:val="24"/>
          <w:u w:val="single"/>
        </w:rPr>
        <w:t>όησαν</w:t>
      </w:r>
      <w:r w:rsidRPr="009B34DA">
        <w:rPr>
          <w:sz w:val="24"/>
          <w:szCs w:val="24"/>
          <w:u w:val="single"/>
          <w:lang w:val="en-US"/>
        </w:rPr>
        <w:t xml:space="preserve">) </w:t>
      </w:r>
      <w:r w:rsidRPr="009B34DA">
        <w:rPr>
          <w:sz w:val="24"/>
          <w:szCs w:val="24"/>
          <w:u w:val="single"/>
        </w:rPr>
        <w:t>οἱ</w:t>
      </w:r>
      <w:r w:rsidRPr="009B34DA">
        <w:rPr>
          <w:sz w:val="24"/>
          <w:szCs w:val="24"/>
          <w:u w:val="single"/>
          <w:lang w:val="en-US"/>
        </w:rPr>
        <w:t xml:space="preserve"> </w:t>
      </w:r>
      <w:r w:rsidRPr="009B34DA">
        <w:rPr>
          <w:sz w:val="24"/>
          <w:szCs w:val="24"/>
          <w:u w:val="single"/>
        </w:rPr>
        <w:t>σύνεδροι</w:t>
      </w:r>
      <w:r w:rsidRPr="009B34DA">
        <w:rPr>
          <w:sz w:val="24"/>
          <w:szCs w:val="24"/>
          <w:u w:val="single"/>
          <w:lang w:val="en-US"/>
        </w:rPr>
        <w:t xml:space="preserve"> "</w:t>
      </w:r>
      <w:r w:rsidRPr="009B34DA">
        <w:rPr>
          <w:sz w:val="24"/>
          <w:szCs w:val="24"/>
          <w:u w:val="single"/>
        </w:rPr>
        <w:t>δοκεῖ</w:t>
      </w:r>
      <w:r w:rsidRPr="009B34DA">
        <w:rPr>
          <w:sz w:val="24"/>
          <w:szCs w:val="24"/>
          <w:u w:val="single"/>
          <w:lang w:val="en-US"/>
        </w:rPr>
        <w:t>"</w:t>
      </w:r>
      <w:r w:rsidRPr="009B34DA">
        <w:rPr>
          <w:sz w:val="24"/>
          <w:szCs w:val="24"/>
          <w:u w:val="single"/>
        </w:rPr>
        <w:t>·</w:t>
      </w:r>
      <w:r w:rsidRPr="009B34DA">
        <w:rPr>
          <w:sz w:val="24"/>
          <w:szCs w:val="24"/>
          <w:u w:val="single"/>
          <w:lang w:val="en-US"/>
        </w:rPr>
        <w:t xml:space="preserve"> </w:t>
      </w:r>
      <w:r w:rsidRPr="009B34DA">
        <w:rPr>
          <w:sz w:val="24"/>
          <w:szCs w:val="24"/>
          <w:u w:val="single"/>
        </w:rPr>
        <w:t>ἔδοξεν</w:t>
      </w:r>
      <w:r w:rsidRPr="009B34DA">
        <w:rPr>
          <w:sz w:val="24"/>
          <w:szCs w:val="24"/>
          <w:lang w:val="en-US"/>
        </w:rPr>
        <w:t xml:space="preserve"> </w:t>
      </w:r>
      <w:r w:rsidRPr="009B34DA">
        <w:rPr>
          <w:rFonts w:ascii="Segoe UI Symbol" w:hAnsi="Segoe UI Symbol" w:cs="Segoe UI Symbol"/>
          <w:sz w:val="24"/>
          <w:szCs w:val="24"/>
          <w:lang w:val="en-US"/>
        </w:rPr>
        <w:t>❦</w:t>
      </w:r>
      <w:r w:rsidRPr="009B34DA">
        <w:rPr>
          <w:sz w:val="24"/>
          <w:szCs w:val="24"/>
          <w:lang w:val="en-US"/>
        </w:rPr>
        <w:t xml:space="preserve"> </w:t>
      </w:r>
      <w:r w:rsidRPr="009B34DA">
        <w:rPr>
          <w:sz w:val="24"/>
          <w:szCs w:val="24"/>
        </w:rPr>
        <w:t>δήμου·</w:t>
      </w:r>
      <w:r w:rsidRPr="009B34DA">
        <w:rPr>
          <w:sz w:val="24"/>
          <w:szCs w:val="24"/>
          <w:lang w:val="en-US"/>
        </w:rPr>
        <w:t xml:space="preserve"> (III) </w:t>
      </w:r>
      <w:r w:rsidRPr="009B34DA">
        <w:rPr>
          <w:sz w:val="24"/>
          <w:szCs w:val="24"/>
        </w:rPr>
        <w:t>ὁ</w:t>
      </w:r>
      <w:r w:rsidRPr="009B34DA">
        <w:rPr>
          <w:sz w:val="24"/>
          <w:szCs w:val="24"/>
          <w:lang w:val="en-US"/>
        </w:rPr>
        <w:t xml:space="preserve"> </w:t>
      </w:r>
      <w:r w:rsidRPr="009B34DA">
        <w:rPr>
          <w:sz w:val="24"/>
          <w:szCs w:val="24"/>
        </w:rPr>
        <w:t>στρατη</w:t>
      </w:r>
      <w:r w:rsidRPr="009B34DA">
        <w:rPr>
          <w:sz w:val="24"/>
          <w:szCs w:val="24"/>
          <w:lang w:val="en-US"/>
        </w:rPr>
        <w:t>|</w:t>
      </w:r>
      <w:r w:rsidRPr="009B34DA">
        <w:rPr>
          <w:sz w:val="24"/>
          <w:szCs w:val="24"/>
        </w:rPr>
        <w:t>γὸς</w:t>
      </w:r>
      <w:r w:rsidRPr="009B34DA">
        <w:rPr>
          <w:sz w:val="24"/>
          <w:szCs w:val="24"/>
          <w:lang w:val="en-US"/>
        </w:rPr>
        <w:t xml:space="preserve"> </w:t>
      </w:r>
      <w:r w:rsidRPr="009B34DA">
        <w:rPr>
          <w:sz w:val="24"/>
          <w:szCs w:val="24"/>
        </w:rPr>
        <w:t>τὸ</w:t>
      </w:r>
      <w:r w:rsidRPr="009B34DA">
        <w:rPr>
          <w:sz w:val="24"/>
          <w:szCs w:val="24"/>
          <w:lang w:val="en-US"/>
        </w:rPr>
        <w:t xml:space="preserve"> </w:t>
      </w:r>
      <w:r w:rsidRPr="009B34DA">
        <w:rPr>
          <w:sz w:val="24"/>
          <w:szCs w:val="24"/>
        </w:rPr>
        <w:t>βʹ</w:t>
      </w:r>
      <w:r w:rsidRPr="009B34DA">
        <w:rPr>
          <w:sz w:val="24"/>
          <w:szCs w:val="24"/>
          <w:lang w:val="en-US"/>
        </w:rPr>
        <w:t xml:space="preserve"> </w:t>
      </w:r>
      <w:r w:rsidRPr="009B34DA">
        <w:rPr>
          <w:sz w:val="24"/>
          <w:szCs w:val="24"/>
        </w:rPr>
        <w:t>Νοούιος</w:t>
      </w:r>
      <w:r w:rsidRPr="009B34DA">
        <w:rPr>
          <w:sz w:val="24"/>
          <w:szCs w:val="24"/>
          <w:lang w:val="en-US"/>
        </w:rPr>
        <w:t xml:space="preserve"> </w:t>
      </w:r>
      <w:r w:rsidRPr="009B34DA">
        <w:rPr>
          <w:sz w:val="24"/>
          <w:szCs w:val="24"/>
        </w:rPr>
        <w:t>Λυσανίας</w:t>
      </w:r>
      <w:r w:rsidRPr="009B34DA">
        <w:rPr>
          <w:sz w:val="24"/>
          <w:szCs w:val="24"/>
          <w:lang w:val="en-US"/>
        </w:rPr>
        <w:t xml:space="preserve"> </w:t>
      </w:r>
      <w:r w:rsidRPr="009B34DA">
        <w:rPr>
          <w:sz w:val="24"/>
          <w:szCs w:val="24"/>
        </w:rPr>
        <w:t>εἶπεν</w:t>
      </w:r>
      <w:r w:rsidRPr="009B34DA">
        <w:rPr>
          <w:sz w:val="24"/>
          <w:szCs w:val="24"/>
          <w:lang w:val="en-US"/>
        </w:rPr>
        <w:t xml:space="preserve"> "</w:t>
      </w:r>
      <w:r w:rsidRPr="009B34DA">
        <w:rPr>
          <w:sz w:val="24"/>
          <w:szCs w:val="24"/>
        </w:rPr>
        <w:t>καλῶς</w:t>
      </w:r>
      <w:r w:rsidRPr="009B34DA">
        <w:rPr>
          <w:sz w:val="24"/>
          <w:szCs w:val="24"/>
          <w:lang w:val="en-US"/>
        </w:rPr>
        <w:t xml:space="preserve"> </w:t>
      </w:r>
      <w:r w:rsidRPr="009B34DA">
        <w:rPr>
          <w:sz w:val="24"/>
          <w:szCs w:val="24"/>
        </w:rPr>
        <w:t>ποιεῖ</w:t>
      </w:r>
      <w:r w:rsidRPr="009B34DA">
        <w:rPr>
          <w:sz w:val="24"/>
          <w:szCs w:val="24"/>
          <w:lang w:val="en-US"/>
        </w:rPr>
        <w:t>|</w:t>
      </w:r>
      <w:r w:rsidRPr="009B34DA">
        <w:rPr>
          <w:sz w:val="24"/>
          <w:szCs w:val="24"/>
        </w:rPr>
        <w:t>τε</w:t>
      </w:r>
      <w:r w:rsidRPr="009B34DA">
        <w:rPr>
          <w:sz w:val="24"/>
          <w:szCs w:val="24"/>
          <w:lang w:val="en-US"/>
        </w:rPr>
        <w:t xml:space="preserve"> </w:t>
      </w:r>
      <w:r w:rsidRPr="009B34DA">
        <w:rPr>
          <w:sz w:val="24"/>
          <w:szCs w:val="24"/>
        </w:rPr>
        <w:t>ἀμειβόμενοι</w:t>
      </w:r>
      <w:r w:rsidRPr="009B34DA">
        <w:rPr>
          <w:sz w:val="24"/>
          <w:szCs w:val="24"/>
          <w:lang w:val="en-US"/>
        </w:rPr>
        <w:t xml:space="preserve"> </w:t>
      </w:r>
      <w:r w:rsidRPr="009B34DA">
        <w:rPr>
          <w:sz w:val="24"/>
          <w:szCs w:val="24"/>
        </w:rPr>
        <w:t>τοὺς</w:t>
      </w:r>
      <w:r w:rsidRPr="009B34DA">
        <w:rPr>
          <w:sz w:val="24"/>
          <w:szCs w:val="24"/>
          <w:lang w:val="en-US"/>
        </w:rPr>
        <w:t xml:space="preserve"> </w:t>
      </w:r>
      <w:r w:rsidRPr="009B34DA">
        <w:rPr>
          <w:sz w:val="24"/>
          <w:szCs w:val="24"/>
        </w:rPr>
        <w:t>ἀγαθοὺς</w:t>
      </w:r>
      <w:r w:rsidRPr="009B34DA">
        <w:rPr>
          <w:sz w:val="24"/>
          <w:szCs w:val="24"/>
          <w:lang w:val="en-US"/>
        </w:rPr>
        <w:t xml:space="preserve"> </w:t>
      </w:r>
      <w:r w:rsidRPr="009B34DA">
        <w:rPr>
          <w:sz w:val="24"/>
          <w:szCs w:val="24"/>
        </w:rPr>
        <w:t>ἄνδρας</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μὴ</w:t>
      </w:r>
      <w:r w:rsidRPr="009B34DA">
        <w:rPr>
          <w:sz w:val="24"/>
          <w:szCs w:val="24"/>
          <w:lang w:val="en-US"/>
        </w:rPr>
        <w:t xml:space="preserve"> </w:t>
      </w:r>
      <w:r w:rsidRPr="009B34DA">
        <w:rPr>
          <w:sz w:val="24"/>
          <w:szCs w:val="24"/>
        </w:rPr>
        <w:t>εἰς</w:t>
      </w:r>
      <w:r w:rsidRPr="009B34DA">
        <w:rPr>
          <w:sz w:val="24"/>
          <w:szCs w:val="24"/>
          <w:lang w:val="en-US"/>
        </w:rPr>
        <w:t xml:space="preserve">| </w:t>
      </w:r>
      <w:r w:rsidRPr="009B34DA">
        <w:rPr>
          <w:sz w:val="24"/>
          <w:szCs w:val="24"/>
        </w:rPr>
        <w:t>αὐτοὺς</w:t>
      </w:r>
      <w:r w:rsidRPr="009B34DA">
        <w:rPr>
          <w:sz w:val="24"/>
          <w:szCs w:val="24"/>
          <w:lang w:val="en-US"/>
        </w:rPr>
        <w:t xml:space="preserve"> </w:t>
      </w:r>
      <w:r w:rsidRPr="009B34DA">
        <w:rPr>
          <w:sz w:val="24"/>
          <w:szCs w:val="24"/>
        </w:rPr>
        <w:t>μόνους</w:t>
      </w:r>
      <w:r w:rsidRPr="009B34DA">
        <w:rPr>
          <w:sz w:val="24"/>
          <w:szCs w:val="24"/>
          <w:lang w:val="en-US"/>
        </w:rPr>
        <w:t xml:space="preserve"> </w:t>
      </w:r>
      <w:r w:rsidRPr="009B34DA">
        <w:rPr>
          <w:sz w:val="24"/>
          <w:szCs w:val="24"/>
        </w:rPr>
        <w:t>τὰς</w:t>
      </w:r>
      <w:r w:rsidRPr="009B34DA">
        <w:rPr>
          <w:sz w:val="24"/>
          <w:szCs w:val="24"/>
          <w:lang w:val="en-US"/>
        </w:rPr>
        <w:t xml:space="preserve"> </w:t>
      </w:r>
      <w:r w:rsidRPr="009B34DA">
        <w:rPr>
          <w:sz w:val="24"/>
          <w:szCs w:val="24"/>
        </w:rPr>
        <w:t>τειμὰς</w:t>
      </w:r>
      <w:r w:rsidRPr="009B34DA">
        <w:rPr>
          <w:sz w:val="24"/>
          <w:szCs w:val="24"/>
          <w:lang w:val="en-US"/>
        </w:rPr>
        <w:t xml:space="preserve"> </w:t>
      </w:r>
      <w:r w:rsidRPr="009B34DA">
        <w:rPr>
          <w:sz w:val="24"/>
          <w:szCs w:val="24"/>
        </w:rPr>
        <w:t>ἀλλὰ</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εἰς</w:t>
      </w:r>
      <w:r w:rsidRPr="009B34DA">
        <w:rPr>
          <w:sz w:val="24"/>
          <w:szCs w:val="24"/>
          <w:lang w:val="en-US"/>
        </w:rPr>
        <w:t xml:space="preserve"> </w:t>
      </w:r>
      <w:r w:rsidRPr="009B34DA">
        <w:rPr>
          <w:sz w:val="24"/>
          <w:szCs w:val="24"/>
        </w:rPr>
        <w:t>τοὺς</w:t>
      </w:r>
      <w:r w:rsidRPr="009B34DA">
        <w:rPr>
          <w:sz w:val="24"/>
          <w:szCs w:val="24"/>
          <w:lang w:val="en-US"/>
        </w:rPr>
        <w:t xml:space="preserve"> </w:t>
      </w:r>
      <w:r w:rsidRPr="009B34DA">
        <w:rPr>
          <w:sz w:val="24"/>
          <w:szCs w:val="24"/>
        </w:rPr>
        <w:t>παῖ</w:t>
      </w:r>
      <w:r w:rsidRPr="009B34DA">
        <w:rPr>
          <w:sz w:val="24"/>
          <w:szCs w:val="24"/>
          <w:lang w:val="en-US"/>
        </w:rPr>
        <w:t>|</w:t>
      </w:r>
      <w:r w:rsidRPr="009B34DA">
        <w:rPr>
          <w:sz w:val="24"/>
          <w:szCs w:val="24"/>
        </w:rPr>
        <w:t>δας</w:t>
      </w:r>
      <w:r w:rsidRPr="009B34DA">
        <w:rPr>
          <w:sz w:val="24"/>
          <w:szCs w:val="24"/>
          <w:lang w:val="en-US"/>
        </w:rPr>
        <w:t xml:space="preserve"> </w:t>
      </w:r>
      <w:r w:rsidRPr="009B34DA">
        <w:rPr>
          <w:sz w:val="24"/>
          <w:szCs w:val="24"/>
        </w:rPr>
        <w:t>μετατιθέντες·</w:t>
      </w:r>
      <w:r w:rsidRPr="009B34DA">
        <w:rPr>
          <w:sz w:val="24"/>
          <w:szCs w:val="24"/>
          <w:lang w:val="en-US"/>
        </w:rPr>
        <w:t xml:space="preserve"> </w:t>
      </w:r>
      <w:r w:rsidRPr="009B34DA">
        <w:rPr>
          <w:sz w:val="24"/>
          <w:szCs w:val="24"/>
        </w:rPr>
        <w:t>μόνως</w:t>
      </w:r>
      <w:r w:rsidRPr="009B34DA">
        <w:rPr>
          <w:sz w:val="24"/>
          <w:szCs w:val="24"/>
          <w:lang w:val="en-US"/>
        </w:rPr>
        <w:t xml:space="preserve"> </w:t>
      </w:r>
      <w:r w:rsidRPr="009B34DA">
        <w:rPr>
          <w:sz w:val="24"/>
          <w:szCs w:val="24"/>
        </w:rPr>
        <w:t>γὰρ</w:t>
      </w:r>
      <w:r w:rsidRPr="009B34DA">
        <w:rPr>
          <w:sz w:val="24"/>
          <w:szCs w:val="24"/>
          <w:lang w:val="en-US"/>
        </w:rPr>
        <w:t xml:space="preserve"> </w:t>
      </w:r>
      <w:r w:rsidRPr="009B34DA">
        <w:rPr>
          <w:sz w:val="24"/>
          <w:szCs w:val="24"/>
        </w:rPr>
        <w:t>οὕτως</w:t>
      </w:r>
      <w:r w:rsidRPr="009B34DA">
        <w:rPr>
          <w:sz w:val="24"/>
          <w:szCs w:val="24"/>
          <w:lang w:val="en-US"/>
        </w:rPr>
        <w:t xml:space="preserve"> </w:t>
      </w:r>
      <w:r w:rsidRPr="009B34DA">
        <w:rPr>
          <w:sz w:val="24"/>
          <w:szCs w:val="24"/>
        </w:rPr>
        <w:t>καὶ</w:t>
      </w:r>
      <w:r w:rsidRPr="009B34DA">
        <w:rPr>
          <w:sz w:val="24"/>
          <w:szCs w:val="24"/>
          <w:lang w:val="en-US"/>
        </w:rPr>
        <w:t xml:space="preserve"> </w:t>
      </w:r>
      <w:r w:rsidRPr="009B34DA">
        <w:rPr>
          <w:sz w:val="24"/>
          <w:szCs w:val="24"/>
        </w:rPr>
        <w:t>τοὺς</w:t>
      </w:r>
      <w:r w:rsidRPr="009B34DA">
        <w:rPr>
          <w:sz w:val="24"/>
          <w:szCs w:val="24"/>
          <w:lang w:val="en-US"/>
        </w:rPr>
        <w:t xml:space="preserve"> </w:t>
      </w:r>
      <w:r w:rsidRPr="009B34DA">
        <w:rPr>
          <w:sz w:val="24"/>
          <w:szCs w:val="24"/>
        </w:rPr>
        <w:t>ἄλλους</w:t>
      </w:r>
      <w:r w:rsidRPr="009B34DA">
        <w:rPr>
          <w:sz w:val="24"/>
          <w:szCs w:val="24"/>
          <w:lang w:val="en-US"/>
        </w:rPr>
        <w:t>|</w:t>
      </w:r>
      <w:r w:rsidRPr="009B34DA">
        <w:rPr>
          <w:sz w:val="24"/>
          <w:szCs w:val="24"/>
        </w:rPr>
        <w:t>ἐπὶ</w:t>
      </w:r>
      <w:r w:rsidRPr="009B34DA">
        <w:rPr>
          <w:sz w:val="24"/>
          <w:szCs w:val="24"/>
          <w:lang w:val="en-US"/>
        </w:rPr>
        <w:t xml:space="preserve"> </w:t>
      </w:r>
      <w:r w:rsidRPr="009B34DA">
        <w:rPr>
          <w:sz w:val="24"/>
          <w:szCs w:val="24"/>
        </w:rPr>
        <w:t>πολλοῖς</w:t>
      </w:r>
      <w:r w:rsidRPr="009B34DA">
        <w:rPr>
          <w:sz w:val="24"/>
          <w:szCs w:val="24"/>
          <w:lang w:val="en-US"/>
        </w:rPr>
        <w:t xml:space="preserve"> </w:t>
      </w:r>
      <w:r w:rsidRPr="009B34DA">
        <w:rPr>
          <w:sz w:val="24"/>
          <w:szCs w:val="24"/>
        </w:rPr>
        <w:t>προτρέψομεν·</w:t>
      </w:r>
      <w:r w:rsidRPr="009B34DA">
        <w:rPr>
          <w:sz w:val="24"/>
          <w:szCs w:val="24"/>
          <w:lang w:val="en-US"/>
        </w:rPr>
        <w:t xml:space="preserve"> </w:t>
      </w:r>
      <w:r w:rsidRPr="009B34DA">
        <w:rPr>
          <w:sz w:val="24"/>
          <w:szCs w:val="24"/>
        </w:rPr>
        <w:t>ἔφθακεν</w:t>
      </w:r>
      <w:r w:rsidRPr="009B34DA">
        <w:rPr>
          <w:sz w:val="24"/>
          <w:szCs w:val="24"/>
          <w:lang w:val="en-US"/>
        </w:rPr>
        <w:t xml:space="preserve"> </w:t>
      </w:r>
      <w:r w:rsidRPr="009B34DA">
        <w:rPr>
          <w:sz w:val="24"/>
          <w:szCs w:val="24"/>
        </w:rPr>
        <w:t>οὖν</w:t>
      </w:r>
      <w:r w:rsidRPr="009B34DA">
        <w:rPr>
          <w:sz w:val="24"/>
          <w:szCs w:val="24"/>
          <w:lang w:val="en-US"/>
        </w:rPr>
        <w:t xml:space="preserve"> </w:t>
      </w:r>
      <w:r w:rsidRPr="009B34DA">
        <w:rPr>
          <w:sz w:val="24"/>
          <w:szCs w:val="24"/>
        </w:rPr>
        <w:t>ταὐτὰ</w:t>
      </w:r>
      <w:r w:rsidRPr="009B34DA">
        <w:rPr>
          <w:sz w:val="24"/>
          <w:szCs w:val="24"/>
          <w:lang w:val="en-US"/>
        </w:rPr>
        <w:t xml:space="preserve"> </w:t>
      </w:r>
      <w:r w:rsidRPr="009B34DA">
        <w:rPr>
          <w:sz w:val="24"/>
          <w:szCs w:val="24"/>
        </w:rPr>
        <w:t>ἐψη</w:t>
      </w:r>
      <w:r w:rsidRPr="009B34DA">
        <w:rPr>
          <w:sz w:val="24"/>
          <w:szCs w:val="24"/>
          <w:lang w:val="en-US"/>
        </w:rPr>
        <w:t>|</w:t>
      </w:r>
      <w:r w:rsidRPr="009B34DA">
        <w:rPr>
          <w:sz w:val="24"/>
          <w:szCs w:val="24"/>
        </w:rPr>
        <w:t>φίσθαι</w:t>
      </w:r>
      <w:r w:rsidRPr="009B34DA">
        <w:rPr>
          <w:sz w:val="24"/>
          <w:szCs w:val="24"/>
          <w:lang w:val="en-US"/>
        </w:rPr>
        <w:t xml:space="preserve"> </w:t>
      </w:r>
      <w:r w:rsidRPr="009B34DA">
        <w:rPr>
          <w:sz w:val="24"/>
          <w:szCs w:val="24"/>
        </w:rPr>
        <w:t>καὶ</w:t>
      </w:r>
      <w:r w:rsidRPr="009B34DA">
        <w:rPr>
          <w:sz w:val="24"/>
          <w:szCs w:val="24"/>
          <w:lang w:val="en-US"/>
        </w:rPr>
        <w:t xml:space="preserve"> &lt;</w:t>
      </w:r>
      <w:r w:rsidRPr="009B34DA">
        <w:rPr>
          <w:sz w:val="24"/>
          <w:szCs w:val="24"/>
        </w:rPr>
        <w:t>τ</w:t>
      </w:r>
      <w:r w:rsidRPr="009B34DA">
        <w:rPr>
          <w:sz w:val="24"/>
          <w:szCs w:val="24"/>
          <w:lang w:val="en-US"/>
        </w:rPr>
        <w:t>&gt;</w:t>
      </w:r>
      <w:r w:rsidRPr="009B34DA">
        <w:rPr>
          <w:sz w:val="24"/>
          <w:szCs w:val="24"/>
        </w:rPr>
        <w:t>ῇ</w:t>
      </w:r>
      <w:r w:rsidRPr="009B34DA">
        <w:rPr>
          <w:sz w:val="24"/>
          <w:szCs w:val="24"/>
          <w:lang w:val="en-US"/>
        </w:rPr>
        <w:t xml:space="preserve"> </w:t>
      </w:r>
      <w:r w:rsidRPr="009B34DA">
        <w:rPr>
          <w:sz w:val="24"/>
          <w:szCs w:val="24"/>
        </w:rPr>
        <w:t>βουλῇ·</w:t>
      </w:r>
      <w:r w:rsidRPr="009B34DA">
        <w:rPr>
          <w:sz w:val="24"/>
          <w:szCs w:val="24"/>
          <w:lang w:val="en-US"/>
        </w:rPr>
        <w:t xml:space="preserve"> </w:t>
      </w:r>
      <w:r w:rsidRPr="009B34DA">
        <w:rPr>
          <w:sz w:val="24"/>
          <w:szCs w:val="24"/>
          <w:u w:val="single"/>
        </w:rPr>
        <w:t>εἰ</w:t>
      </w:r>
      <w:r w:rsidRPr="009B34DA">
        <w:rPr>
          <w:sz w:val="24"/>
          <w:szCs w:val="24"/>
          <w:u w:val="single"/>
          <w:lang w:val="en-US"/>
        </w:rPr>
        <w:t xml:space="preserve"> </w:t>
      </w:r>
      <w:r w:rsidRPr="009B34DA">
        <w:rPr>
          <w:sz w:val="24"/>
          <w:szCs w:val="24"/>
          <w:u w:val="single"/>
        </w:rPr>
        <w:t>καὶ</w:t>
      </w:r>
      <w:r w:rsidRPr="009B34DA">
        <w:rPr>
          <w:sz w:val="24"/>
          <w:szCs w:val="24"/>
          <w:u w:val="single"/>
          <w:lang w:val="en-US"/>
        </w:rPr>
        <w:t xml:space="preserve"> </w:t>
      </w:r>
      <w:r w:rsidRPr="009B34DA">
        <w:rPr>
          <w:sz w:val="24"/>
          <w:szCs w:val="24"/>
          <w:u w:val="single"/>
        </w:rPr>
        <w:t>ὑμεῖν</w:t>
      </w:r>
      <w:r w:rsidRPr="009B34DA">
        <w:rPr>
          <w:sz w:val="24"/>
          <w:szCs w:val="24"/>
          <w:u w:val="single"/>
          <w:lang w:val="en-US"/>
        </w:rPr>
        <w:t xml:space="preserve"> </w:t>
      </w:r>
      <w:r w:rsidRPr="009B34DA">
        <w:rPr>
          <w:sz w:val="24"/>
          <w:szCs w:val="24"/>
          <w:u w:val="single"/>
        </w:rPr>
        <w:t>δοκεῖ</w:t>
      </w:r>
      <w:r w:rsidRPr="009B34DA">
        <w:rPr>
          <w:sz w:val="24"/>
          <w:szCs w:val="24"/>
          <w:u w:val="single"/>
          <w:lang w:val="en-US"/>
        </w:rPr>
        <w:t xml:space="preserve">, </w:t>
      </w:r>
      <w:r w:rsidRPr="009B34DA">
        <w:rPr>
          <w:sz w:val="24"/>
          <w:szCs w:val="24"/>
          <w:u w:val="single"/>
        </w:rPr>
        <w:t>ἀράτω</w:t>
      </w:r>
      <w:r w:rsidRPr="009B34DA">
        <w:rPr>
          <w:sz w:val="24"/>
          <w:szCs w:val="24"/>
          <w:u w:val="single"/>
          <w:lang w:val="en-US"/>
        </w:rPr>
        <w:t xml:space="preserve"> </w:t>
      </w:r>
      <w:r w:rsidRPr="009B34DA">
        <w:rPr>
          <w:sz w:val="24"/>
          <w:szCs w:val="24"/>
          <w:u w:val="single"/>
        </w:rPr>
        <w:t>τὴν</w:t>
      </w:r>
      <w:r w:rsidRPr="009B34DA">
        <w:rPr>
          <w:sz w:val="24"/>
          <w:szCs w:val="24"/>
          <w:u w:val="single"/>
          <w:lang w:val="en-US"/>
        </w:rPr>
        <w:t xml:space="preserve"> </w:t>
      </w:r>
      <w:r w:rsidRPr="009B34DA">
        <w:rPr>
          <w:sz w:val="24"/>
          <w:szCs w:val="24"/>
          <w:u w:val="single"/>
        </w:rPr>
        <w:t>χεῖ</w:t>
      </w:r>
      <w:r w:rsidRPr="009B34DA">
        <w:rPr>
          <w:sz w:val="24"/>
          <w:szCs w:val="24"/>
          <w:u w:val="single"/>
          <w:lang w:val="en-US"/>
        </w:rPr>
        <w:t>|</w:t>
      </w:r>
      <w:r w:rsidRPr="009B34DA">
        <w:rPr>
          <w:sz w:val="24"/>
          <w:szCs w:val="24"/>
          <w:u w:val="single"/>
        </w:rPr>
        <w:t>ρα</w:t>
      </w:r>
      <w:r w:rsidRPr="009B34DA">
        <w:rPr>
          <w:sz w:val="24"/>
          <w:szCs w:val="24"/>
          <w:u w:val="single"/>
          <w:lang w:val="en-US"/>
        </w:rPr>
        <w:t>"</w:t>
      </w:r>
      <w:r w:rsidRPr="009B34DA">
        <w:rPr>
          <w:sz w:val="24"/>
          <w:szCs w:val="24"/>
          <w:u w:val="single"/>
        </w:rPr>
        <w:t>·</w:t>
      </w:r>
      <w:r w:rsidRPr="009B34DA">
        <w:rPr>
          <w:sz w:val="24"/>
          <w:szCs w:val="24"/>
          <w:u w:val="single"/>
          <w:lang w:val="en-US"/>
        </w:rPr>
        <w:t xml:space="preserve"> </w:t>
      </w:r>
      <w:r w:rsidRPr="009B34DA">
        <w:rPr>
          <w:sz w:val="24"/>
          <w:szCs w:val="24"/>
          <w:u w:val="single"/>
        </w:rPr>
        <w:t>ἐβ</w:t>
      </w:r>
      <w:r w:rsidRPr="009B34DA">
        <w:rPr>
          <w:sz w:val="24"/>
          <w:szCs w:val="24"/>
          <w:u w:val="single"/>
          <w:lang w:val="en-US"/>
        </w:rPr>
        <w:t>(</w:t>
      </w:r>
      <w:r w:rsidRPr="009B34DA">
        <w:rPr>
          <w:sz w:val="24"/>
          <w:szCs w:val="24"/>
          <w:u w:val="single"/>
        </w:rPr>
        <w:t>όησε</w:t>
      </w:r>
      <w:r w:rsidRPr="009B34DA">
        <w:rPr>
          <w:sz w:val="24"/>
          <w:szCs w:val="24"/>
          <w:u w:val="single"/>
          <w:lang w:val="en-US"/>
        </w:rPr>
        <w:t xml:space="preserve">) </w:t>
      </w:r>
      <w:r w:rsidRPr="009B34DA">
        <w:rPr>
          <w:sz w:val="24"/>
          <w:szCs w:val="24"/>
          <w:u w:val="single"/>
        </w:rPr>
        <w:t>ὁ</w:t>
      </w:r>
      <w:r w:rsidRPr="009B34DA">
        <w:rPr>
          <w:sz w:val="24"/>
          <w:szCs w:val="24"/>
          <w:u w:val="single"/>
          <w:lang w:val="en-US"/>
        </w:rPr>
        <w:t xml:space="preserve"> </w:t>
      </w:r>
      <w:r w:rsidRPr="009B34DA">
        <w:rPr>
          <w:sz w:val="24"/>
          <w:szCs w:val="24"/>
          <w:u w:val="single"/>
        </w:rPr>
        <w:t>δ</w:t>
      </w:r>
      <w:r w:rsidRPr="009B34DA">
        <w:rPr>
          <w:sz w:val="24"/>
          <w:szCs w:val="24"/>
          <w:u w:val="single"/>
          <w:lang w:val="en-US"/>
        </w:rPr>
        <w:t>(</w:t>
      </w:r>
      <w:r w:rsidRPr="009B34DA">
        <w:rPr>
          <w:sz w:val="24"/>
          <w:szCs w:val="24"/>
          <w:u w:val="single"/>
        </w:rPr>
        <w:t>ῆμος</w:t>
      </w:r>
      <w:r w:rsidRPr="009B34DA">
        <w:rPr>
          <w:sz w:val="24"/>
          <w:szCs w:val="24"/>
          <w:u w:val="single"/>
          <w:lang w:val="en-US"/>
        </w:rPr>
        <w:t>) "</w:t>
      </w:r>
      <w:r w:rsidRPr="009B34DA">
        <w:rPr>
          <w:sz w:val="24"/>
          <w:szCs w:val="24"/>
          <w:u w:val="single"/>
        </w:rPr>
        <w:t>δοκεῖ</w:t>
      </w:r>
      <w:r w:rsidRPr="009B34DA">
        <w:rPr>
          <w:sz w:val="24"/>
          <w:szCs w:val="24"/>
          <w:u w:val="single"/>
          <w:lang w:val="en-US"/>
        </w:rPr>
        <w:t>"</w:t>
      </w:r>
      <w:r w:rsidRPr="009B34DA">
        <w:rPr>
          <w:sz w:val="24"/>
          <w:szCs w:val="24"/>
          <w:u w:val="single"/>
        </w:rPr>
        <w:t>·</w:t>
      </w:r>
      <w:r w:rsidRPr="009B34DA">
        <w:rPr>
          <w:sz w:val="24"/>
          <w:szCs w:val="24"/>
          <w:u w:val="single"/>
          <w:lang w:val="en-US"/>
        </w:rPr>
        <w:t xml:space="preserve"> </w:t>
      </w:r>
      <w:r w:rsidRPr="009B34DA">
        <w:rPr>
          <w:sz w:val="24"/>
          <w:szCs w:val="24"/>
          <w:u w:val="single"/>
        </w:rPr>
        <w:t>ἔδοξεν·</w:t>
      </w:r>
      <w:r w:rsidRPr="009B34DA">
        <w:rPr>
          <w:sz w:val="24"/>
          <w:szCs w:val="24"/>
          <w:lang w:val="en-US"/>
        </w:rPr>
        <w:t xml:space="preserve"> </w:t>
      </w:r>
      <w:r w:rsidRPr="009B34DA">
        <w:rPr>
          <w:sz w:val="24"/>
          <w:szCs w:val="24"/>
        </w:rPr>
        <w:t>ἐβ</w:t>
      </w:r>
      <w:r w:rsidRPr="009B34DA">
        <w:rPr>
          <w:sz w:val="24"/>
          <w:szCs w:val="24"/>
          <w:lang w:val="en-US"/>
        </w:rPr>
        <w:t>(</w:t>
      </w:r>
      <w:r w:rsidRPr="009B34DA">
        <w:rPr>
          <w:sz w:val="24"/>
          <w:szCs w:val="24"/>
        </w:rPr>
        <w:t>όησε</w:t>
      </w:r>
      <w:r w:rsidRPr="009B34DA">
        <w:rPr>
          <w:sz w:val="24"/>
          <w:szCs w:val="24"/>
          <w:lang w:val="en-US"/>
        </w:rPr>
        <w:t xml:space="preserve">) </w:t>
      </w:r>
      <w:r w:rsidRPr="009B34DA">
        <w:rPr>
          <w:sz w:val="24"/>
          <w:szCs w:val="24"/>
        </w:rPr>
        <w:t>ὁ</w:t>
      </w:r>
      <w:r w:rsidRPr="009B34DA">
        <w:rPr>
          <w:sz w:val="24"/>
          <w:szCs w:val="24"/>
          <w:lang w:val="en-US"/>
        </w:rPr>
        <w:t xml:space="preserve"> </w:t>
      </w:r>
      <w:r w:rsidRPr="009B34DA">
        <w:rPr>
          <w:sz w:val="24"/>
          <w:szCs w:val="24"/>
        </w:rPr>
        <w:t>δ</w:t>
      </w:r>
      <w:r w:rsidRPr="009B34DA">
        <w:rPr>
          <w:sz w:val="24"/>
          <w:szCs w:val="24"/>
          <w:lang w:val="en-US"/>
        </w:rPr>
        <w:t>(</w:t>
      </w:r>
      <w:r w:rsidRPr="009B34DA">
        <w:rPr>
          <w:sz w:val="24"/>
          <w:szCs w:val="24"/>
        </w:rPr>
        <w:t>ῆμος</w:t>
      </w:r>
      <w:r w:rsidRPr="009B34DA">
        <w:rPr>
          <w:sz w:val="24"/>
          <w:szCs w:val="24"/>
          <w:lang w:val="en-US"/>
        </w:rPr>
        <w:t>) "</w:t>
      </w:r>
      <w:r w:rsidRPr="009B34DA">
        <w:rPr>
          <w:sz w:val="24"/>
          <w:szCs w:val="24"/>
        </w:rPr>
        <w:t>πολλοῖς</w:t>
      </w:r>
      <w:r w:rsidRPr="009B34DA">
        <w:rPr>
          <w:sz w:val="24"/>
          <w:szCs w:val="24"/>
          <w:lang w:val="en-US"/>
        </w:rPr>
        <w:t xml:space="preserve"> </w:t>
      </w:r>
      <w:r w:rsidRPr="009B34DA">
        <w:rPr>
          <w:sz w:val="24"/>
          <w:szCs w:val="24"/>
        </w:rPr>
        <w:t>ἔτεσι</w:t>
      </w:r>
      <w:r w:rsidRPr="009B34DA">
        <w:rPr>
          <w:sz w:val="24"/>
          <w:szCs w:val="24"/>
          <w:lang w:val="en-US"/>
        </w:rPr>
        <w:t xml:space="preserve">| </w:t>
      </w:r>
      <w:r w:rsidRPr="009B34DA">
        <w:rPr>
          <w:rFonts w:ascii="Segoe UI Symbol" w:hAnsi="Segoe UI Symbol" w:cs="Segoe UI Symbol"/>
          <w:sz w:val="24"/>
          <w:szCs w:val="24"/>
          <w:lang w:val="en-US"/>
        </w:rPr>
        <w:t>❦</w:t>
      </w:r>
      <w:r w:rsidRPr="009B34DA">
        <w:rPr>
          <w:sz w:val="24"/>
          <w:szCs w:val="24"/>
          <w:lang w:val="en-US"/>
        </w:rPr>
        <w:t xml:space="preserve"> </w:t>
      </w:r>
      <w:r w:rsidRPr="009B34DA">
        <w:rPr>
          <w:sz w:val="24"/>
          <w:szCs w:val="24"/>
        </w:rPr>
        <w:t>τοὺς</w:t>
      </w:r>
      <w:r w:rsidRPr="009B34DA">
        <w:rPr>
          <w:sz w:val="24"/>
          <w:szCs w:val="24"/>
          <w:lang w:val="en-US"/>
        </w:rPr>
        <w:t xml:space="preserve"> </w:t>
      </w:r>
      <w:r w:rsidRPr="009B34DA">
        <w:rPr>
          <w:sz w:val="24"/>
          <w:szCs w:val="24"/>
        </w:rPr>
        <w:t>νεωκόρους</w:t>
      </w:r>
      <w:r w:rsidRPr="009B34DA">
        <w:rPr>
          <w:sz w:val="24"/>
          <w:szCs w:val="24"/>
          <w:lang w:val="en-US"/>
        </w:rPr>
        <w:t xml:space="preserve">". </w:t>
      </w:r>
      <w:r w:rsidRPr="009B34DA">
        <w:rPr>
          <w:rFonts w:ascii="Segoe UI Symbol" w:hAnsi="Segoe UI Symbol" w:cs="Segoe UI Symbol"/>
          <w:sz w:val="24"/>
          <w:szCs w:val="24"/>
          <w:lang w:val="en-US"/>
        </w:rPr>
        <w:t>❦</w:t>
      </w:r>
    </w:p>
    <w:p w:rsidR="008D7870" w:rsidRPr="009B34DA" w:rsidRDefault="00967F49" w:rsidP="008D7870">
      <w:pPr>
        <w:spacing w:after="0" w:line="240" w:lineRule="auto"/>
        <w:jc w:val="both"/>
        <w:rPr>
          <w:b/>
          <w:sz w:val="24"/>
          <w:szCs w:val="24"/>
          <w:lang w:val="en-GB"/>
        </w:rPr>
      </w:pPr>
      <w:r w:rsidRPr="009B34DA">
        <w:rPr>
          <w:b/>
          <w:sz w:val="24"/>
          <w:szCs w:val="24"/>
          <w:lang w:val="en-GB"/>
        </w:rPr>
        <w:t>6</w:t>
      </w:r>
      <w:r w:rsidR="00CD2BE3" w:rsidRPr="009B34DA">
        <w:rPr>
          <w:b/>
          <w:sz w:val="24"/>
          <w:szCs w:val="24"/>
          <w:lang w:val="en-GB"/>
        </w:rPr>
        <w:t xml:space="preserve">d. </w:t>
      </w:r>
      <w:r w:rsidR="008D7870" w:rsidRPr="009B34DA">
        <w:rPr>
          <w:b/>
          <w:sz w:val="24"/>
          <w:szCs w:val="24"/>
          <w:lang w:val="en-GB"/>
        </w:rPr>
        <w:t>EKM</w:t>
      </w:r>
      <w:r w:rsidR="008D7870" w:rsidRPr="009B34DA">
        <w:rPr>
          <w:b/>
          <w:sz w:val="24"/>
          <w:szCs w:val="24"/>
          <w:lang w:val="en-US"/>
        </w:rPr>
        <w:t xml:space="preserve"> </w:t>
      </w:r>
      <w:r w:rsidR="008D7870" w:rsidRPr="009B34DA">
        <w:rPr>
          <w:b/>
          <w:sz w:val="24"/>
          <w:szCs w:val="24"/>
          <w:lang w:val="en-GB"/>
        </w:rPr>
        <w:t>I</w:t>
      </w:r>
      <w:r w:rsidR="008D7870" w:rsidRPr="009B34DA">
        <w:rPr>
          <w:b/>
          <w:sz w:val="24"/>
          <w:szCs w:val="24"/>
          <w:lang w:val="en-US"/>
        </w:rPr>
        <w:t xml:space="preserve">, 2 </w:t>
      </w:r>
      <w:r w:rsidR="008D7870" w:rsidRPr="009B34DA">
        <w:rPr>
          <w:b/>
          <w:sz w:val="24"/>
          <w:szCs w:val="24"/>
          <w:lang w:val="en-GB"/>
        </w:rPr>
        <w:t>ll</w:t>
      </w:r>
      <w:r w:rsidR="008D7870" w:rsidRPr="009B34DA">
        <w:rPr>
          <w:b/>
          <w:sz w:val="24"/>
          <w:szCs w:val="24"/>
          <w:lang w:val="en-US"/>
        </w:rPr>
        <w:t>. 33-41</w:t>
      </w:r>
      <w:r w:rsidR="008D7870" w:rsidRPr="009B34DA">
        <w:rPr>
          <w:b/>
          <w:sz w:val="24"/>
          <w:szCs w:val="24"/>
          <w:lang w:val="en-GB"/>
        </w:rPr>
        <w:t>. Beroia. Honorific decree for Harpalos.</w:t>
      </w:r>
    </w:p>
    <w:p w:rsidR="008D7870" w:rsidRPr="009B34DA" w:rsidRDefault="008D7870" w:rsidP="008D7870">
      <w:pPr>
        <w:spacing w:after="0" w:line="240" w:lineRule="auto"/>
        <w:jc w:val="both"/>
        <w:rPr>
          <w:sz w:val="24"/>
          <w:szCs w:val="24"/>
          <w:lang w:val="en-GB"/>
        </w:rPr>
      </w:pPr>
      <w:r w:rsidRPr="009B34DA">
        <w:rPr>
          <w:sz w:val="24"/>
          <w:szCs w:val="24"/>
          <w:lang w:val="en-GB"/>
        </w:rPr>
        <w:t xml:space="preserve">… </w:t>
      </w:r>
      <w:r w:rsidRPr="009B34DA">
        <w:rPr>
          <w:sz w:val="24"/>
          <w:szCs w:val="24"/>
        </w:rPr>
        <w:t>ἐπεὶ</w:t>
      </w:r>
      <w:r w:rsidRPr="009B34DA">
        <w:rPr>
          <w:sz w:val="24"/>
          <w:szCs w:val="24"/>
          <w:lang w:val="en-GB"/>
        </w:rPr>
        <w:t xml:space="preserve"> </w:t>
      </w:r>
      <w:r w:rsidRPr="009B34DA">
        <w:rPr>
          <w:sz w:val="24"/>
          <w:szCs w:val="24"/>
        </w:rPr>
        <w:t>οὖν</w:t>
      </w:r>
      <w:r w:rsidRPr="009B34DA">
        <w:rPr>
          <w:sz w:val="24"/>
          <w:szCs w:val="24"/>
          <w:lang w:val="en-GB"/>
        </w:rPr>
        <w:t xml:space="preserve"> </w:t>
      </w:r>
      <w:r w:rsidRPr="009B34DA">
        <w:rPr>
          <w:sz w:val="24"/>
          <w:szCs w:val="24"/>
        </w:rPr>
        <w:t>ἐν</w:t>
      </w:r>
      <w:r w:rsidRPr="009B34DA">
        <w:rPr>
          <w:sz w:val="24"/>
          <w:szCs w:val="24"/>
          <w:lang w:val="en-GB"/>
        </w:rPr>
        <w:t xml:space="preserve"> </w:t>
      </w:r>
      <w:r w:rsidRPr="009B34DA">
        <w:rPr>
          <w:sz w:val="24"/>
          <w:szCs w:val="24"/>
        </w:rPr>
        <w:t>τῶι</w:t>
      </w:r>
      <w:r w:rsidRPr="009B34DA">
        <w:rPr>
          <w:sz w:val="24"/>
          <w:szCs w:val="24"/>
          <w:lang w:val="en-GB"/>
        </w:rPr>
        <w:t xml:space="preserve"> </w:t>
      </w:r>
      <w:r w:rsidRPr="009B34DA">
        <w:rPr>
          <w:sz w:val="24"/>
          <w:szCs w:val="24"/>
        </w:rPr>
        <w:t>τῶν</w:t>
      </w:r>
      <w:r w:rsidRPr="009B34DA">
        <w:rPr>
          <w:sz w:val="24"/>
          <w:szCs w:val="24"/>
          <w:lang w:val="en-GB"/>
        </w:rPr>
        <w:t xml:space="preserve"> </w:t>
      </w:r>
      <w:r w:rsidRPr="009B34DA">
        <w:rPr>
          <w:sz w:val="24"/>
          <w:szCs w:val="24"/>
        </w:rPr>
        <w:t>ἀρχαιρε</w:t>
      </w:r>
      <w:r w:rsidRPr="009B34DA">
        <w:rPr>
          <w:sz w:val="24"/>
          <w:szCs w:val="24"/>
          <w:lang w:val="en-GB"/>
        </w:rPr>
        <w:t>|</w:t>
      </w:r>
      <w:r w:rsidRPr="009B34DA">
        <w:rPr>
          <w:sz w:val="24"/>
          <w:szCs w:val="24"/>
        </w:rPr>
        <w:t>σιῶν</w:t>
      </w:r>
      <w:r w:rsidRPr="009B34DA">
        <w:rPr>
          <w:sz w:val="24"/>
          <w:szCs w:val="24"/>
          <w:lang w:val="en-GB"/>
        </w:rPr>
        <w:t xml:space="preserve"> </w:t>
      </w:r>
      <w:r w:rsidRPr="009B34DA">
        <w:rPr>
          <w:sz w:val="24"/>
          <w:szCs w:val="24"/>
        </w:rPr>
        <w:t>και</w:t>
      </w:r>
      <w:r w:rsidRPr="009B34DA">
        <w:rPr>
          <w:sz w:val="24"/>
          <w:szCs w:val="24"/>
          <w:lang w:val="en-GB"/>
        </w:rPr>
        <w:t>[</w:t>
      </w:r>
      <w:r w:rsidRPr="009B34DA">
        <w:rPr>
          <w:sz w:val="24"/>
          <w:szCs w:val="24"/>
        </w:rPr>
        <w:t>ρ</w:t>
      </w:r>
      <w:r w:rsidRPr="009B34DA">
        <w:rPr>
          <w:sz w:val="24"/>
          <w:szCs w:val="24"/>
          <w:lang w:val="en-GB"/>
        </w:rPr>
        <w:t>]</w:t>
      </w:r>
      <w:r w:rsidRPr="009B34DA">
        <w:rPr>
          <w:sz w:val="24"/>
          <w:szCs w:val="24"/>
        </w:rPr>
        <w:t>ῶ</w:t>
      </w:r>
      <w:r w:rsidRPr="009B34DA">
        <w:rPr>
          <w:sz w:val="24"/>
          <w:szCs w:val="24"/>
          <w:lang w:val="en-GB"/>
        </w:rPr>
        <w:t>̣</w:t>
      </w:r>
      <w:r w:rsidRPr="009B34DA">
        <w:rPr>
          <w:sz w:val="24"/>
          <w:szCs w:val="24"/>
        </w:rPr>
        <w:t>ι</w:t>
      </w:r>
      <w:r w:rsidRPr="009B34DA">
        <w:rPr>
          <w:sz w:val="24"/>
          <w:szCs w:val="24"/>
          <w:lang w:val="en-GB"/>
        </w:rPr>
        <w:t xml:space="preserve"> </w:t>
      </w:r>
      <w:r w:rsidRPr="009B34DA">
        <w:rPr>
          <w:sz w:val="24"/>
          <w:szCs w:val="24"/>
          <w:u w:val="single"/>
        </w:rPr>
        <w:t>προβουλευσαμένων</w:t>
      </w:r>
      <w:r w:rsidRPr="009B34DA">
        <w:rPr>
          <w:sz w:val="24"/>
          <w:szCs w:val="24"/>
          <w:u w:val="single"/>
          <w:lang w:val="en-GB"/>
        </w:rPr>
        <w:t xml:space="preserve"> </w:t>
      </w:r>
      <w:r w:rsidRPr="009B34DA">
        <w:rPr>
          <w:sz w:val="24"/>
          <w:szCs w:val="24"/>
          <w:u w:val="single"/>
        </w:rPr>
        <w:t>τῶν</w:t>
      </w:r>
      <w:r w:rsidRPr="009B34DA">
        <w:rPr>
          <w:sz w:val="24"/>
          <w:szCs w:val="24"/>
          <w:u w:val="single"/>
          <w:lang w:val="en-GB"/>
        </w:rPr>
        <w:t>|</w:t>
      </w:r>
      <w:r w:rsidRPr="009B34DA">
        <w:rPr>
          <w:sz w:val="24"/>
          <w:szCs w:val="24"/>
          <w:u w:val="single"/>
        </w:rPr>
        <w:t>βουλευτῶν</w:t>
      </w:r>
      <w:r w:rsidRPr="009B34DA">
        <w:rPr>
          <w:sz w:val="24"/>
          <w:szCs w:val="24"/>
          <w:u w:val="single"/>
          <w:lang w:val="en-GB"/>
        </w:rPr>
        <w:t xml:space="preserve">̣ </w:t>
      </w:r>
      <w:r w:rsidRPr="009B34DA">
        <w:rPr>
          <w:sz w:val="24"/>
          <w:szCs w:val="24"/>
          <w:u w:val="single"/>
        </w:rPr>
        <w:t>ὅ</w:t>
      </w:r>
      <w:r w:rsidRPr="009B34DA">
        <w:rPr>
          <w:sz w:val="24"/>
          <w:szCs w:val="24"/>
          <w:u w:val="single"/>
          <w:lang w:val="en-GB"/>
        </w:rPr>
        <w:t>̣</w:t>
      </w:r>
      <w:r w:rsidRPr="009B34DA">
        <w:rPr>
          <w:sz w:val="24"/>
          <w:szCs w:val="24"/>
          <w:u w:val="single"/>
        </w:rPr>
        <w:t>πως</w:t>
      </w:r>
      <w:r w:rsidRPr="009B34DA">
        <w:rPr>
          <w:sz w:val="24"/>
          <w:szCs w:val="24"/>
          <w:u w:val="single"/>
          <w:lang w:val="en-GB"/>
        </w:rPr>
        <w:t xml:space="preserve"> </w:t>
      </w:r>
      <w:r w:rsidRPr="009B34DA">
        <w:rPr>
          <w:sz w:val="24"/>
          <w:szCs w:val="24"/>
          <w:u w:val="single"/>
        </w:rPr>
        <w:t>ὁ</w:t>
      </w:r>
      <w:r w:rsidRPr="009B34DA">
        <w:rPr>
          <w:sz w:val="24"/>
          <w:szCs w:val="24"/>
          <w:u w:val="single"/>
          <w:lang w:val="en-GB"/>
        </w:rPr>
        <w:t xml:space="preserve"> </w:t>
      </w:r>
      <w:r w:rsidRPr="009B34DA">
        <w:rPr>
          <w:sz w:val="24"/>
          <w:szCs w:val="24"/>
          <w:u w:val="single"/>
        </w:rPr>
        <w:t>Ἅρπαλος</w:t>
      </w:r>
      <w:r w:rsidRPr="009B34DA">
        <w:rPr>
          <w:sz w:val="24"/>
          <w:szCs w:val="24"/>
          <w:u w:val="single"/>
          <w:lang w:val="en-GB"/>
        </w:rPr>
        <w:t xml:space="preserve"> </w:t>
      </w:r>
      <w:r w:rsidRPr="009B34DA">
        <w:rPr>
          <w:sz w:val="24"/>
          <w:szCs w:val="24"/>
          <w:u w:val="single"/>
        </w:rPr>
        <w:t>ἀξίως</w:t>
      </w:r>
      <w:r w:rsidRPr="009B34DA">
        <w:rPr>
          <w:sz w:val="24"/>
          <w:szCs w:val="24"/>
          <w:u w:val="single"/>
          <w:lang w:val="en-GB"/>
        </w:rPr>
        <w:t xml:space="preserve"> </w:t>
      </w:r>
      <w:r w:rsidRPr="009B34DA">
        <w:rPr>
          <w:sz w:val="24"/>
          <w:szCs w:val="24"/>
          <w:u w:val="single"/>
        </w:rPr>
        <w:t>τι</w:t>
      </w:r>
      <w:r w:rsidRPr="009B34DA">
        <w:rPr>
          <w:sz w:val="24"/>
          <w:szCs w:val="24"/>
          <w:u w:val="single"/>
          <w:lang w:val="en-GB"/>
        </w:rPr>
        <w:t>|</w:t>
      </w:r>
      <w:r w:rsidRPr="009B34DA">
        <w:rPr>
          <w:sz w:val="24"/>
          <w:szCs w:val="24"/>
          <w:u w:val="single"/>
        </w:rPr>
        <w:t>μηθῆι</w:t>
      </w:r>
      <w:r w:rsidRPr="009B34DA">
        <w:rPr>
          <w:sz w:val="24"/>
          <w:szCs w:val="24"/>
          <w:u w:val="single"/>
          <w:lang w:val="en-GB"/>
        </w:rPr>
        <w:t xml:space="preserve"> </w:t>
      </w:r>
      <w:r w:rsidRPr="009B34DA">
        <w:rPr>
          <w:sz w:val="24"/>
          <w:szCs w:val="24"/>
          <w:u w:val="single"/>
        </w:rPr>
        <w:t>τῶν</w:t>
      </w:r>
      <w:r w:rsidRPr="009B34DA">
        <w:rPr>
          <w:sz w:val="24"/>
          <w:szCs w:val="24"/>
          <w:u w:val="single"/>
          <w:lang w:val="en-GB"/>
        </w:rPr>
        <w:t xml:space="preserve"> </w:t>
      </w:r>
      <w:r w:rsidRPr="009B34DA">
        <w:rPr>
          <w:sz w:val="24"/>
          <w:szCs w:val="24"/>
          <w:u w:val="single"/>
        </w:rPr>
        <w:t>γεγενημένων</w:t>
      </w:r>
      <w:r w:rsidRPr="009B34DA">
        <w:rPr>
          <w:b/>
          <w:sz w:val="24"/>
          <w:szCs w:val="24"/>
          <w:lang w:val="en-GB"/>
        </w:rPr>
        <w:t xml:space="preserve"> </w:t>
      </w:r>
      <w:r w:rsidRPr="009B34DA">
        <w:rPr>
          <w:sz w:val="24"/>
          <w:szCs w:val="24"/>
        </w:rPr>
        <w:t>ὑπ</w:t>
      </w:r>
      <w:r w:rsidRPr="009B34DA">
        <w:rPr>
          <w:sz w:val="24"/>
          <w:szCs w:val="24"/>
          <w:lang w:val="en-GB"/>
        </w:rPr>
        <w:t xml:space="preserve">’ </w:t>
      </w:r>
      <w:r w:rsidRPr="009B34DA">
        <w:rPr>
          <w:sz w:val="24"/>
          <w:szCs w:val="24"/>
        </w:rPr>
        <w:t>αὐτοῦ</w:t>
      </w:r>
      <w:r w:rsidRPr="009B34DA">
        <w:rPr>
          <w:sz w:val="24"/>
          <w:szCs w:val="24"/>
          <w:lang w:val="en-GB"/>
        </w:rPr>
        <w:t xml:space="preserve"> </w:t>
      </w:r>
      <w:r w:rsidRPr="009B34DA">
        <w:rPr>
          <w:sz w:val="24"/>
          <w:szCs w:val="24"/>
        </w:rPr>
        <w:t>εἰς</w:t>
      </w:r>
      <w:r w:rsidRPr="009B34DA">
        <w:rPr>
          <w:sz w:val="24"/>
          <w:szCs w:val="24"/>
          <w:lang w:val="en-GB"/>
        </w:rPr>
        <w:t>|</w:t>
      </w:r>
      <w:r w:rsidRPr="009B34DA">
        <w:rPr>
          <w:sz w:val="24"/>
          <w:szCs w:val="24"/>
        </w:rPr>
        <w:t>τὴν</w:t>
      </w:r>
      <w:r w:rsidRPr="009B34DA">
        <w:rPr>
          <w:sz w:val="24"/>
          <w:szCs w:val="24"/>
          <w:lang w:val="en-GB"/>
        </w:rPr>
        <w:t xml:space="preserve"> </w:t>
      </w:r>
      <w:r w:rsidRPr="009B34DA">
        <w:rPr>
          <w:sz w:val="24"/>
          <w:szCs w:val="24"/>
        </w:rPr>
        <w:t>πατρίδα</w:t>
      </w:r>
      <w:r w:rsidRPr="009B34DA">
        <w:rPr>
          <w:sz w:val="24"/>
          <w:szCs w:val="24"/>
          <w:lang w:val="en-GB"/>
        </w:rPr>
        <w:t xml:space="preserve">, </w:t>
      </w:r>
      <w:r w:rsidRPr="009B34DA">
        <w:rPr>
          <w:sz w:val="24"/>
          <w:szCs w:val="24"/>
          <w:u w:val="single"/>
        </w:rPr>
        <w:t>ὁ</w:t>
      </w:r>
      <w:r w:rsidRPr="009B34DA">
        <w:rPr>
          <w:sz w:val="24"/>
          <w:szCs w:val="24"/>
          <w:u w:val="single"/>
          <w:lang w:val="en-GB"/>
        </w:rPr>
        <w:t xml:space="preserve"> </w:t>
      </w:r>
      <w:r w:rsidRPr="009B34DA">
        <w:rPr>
          <w:sz w:val="24"/>
          <w:szCs w:val="24"/>
          <w:u w:val="single"/>
        </w:rPr>
        <w:t>δῆμος</w:t>
      </w:r>
      <w:r w:rsidRPr="009B34DA">
        <w:rPr>
          <w:b/>
          <w:sz w:val="24"/>
          <w:szCs w:val="24"/>
          <w:lang w:val="en-GB"/>
        </w:rPr>
        <w:t xml:space="preserve"> </w:t>
      </w:r>
      <w:r w:rsidRPr="009B34DA">
        <w:rPr>
          <w:sz w:val="24"/>
          <w:szCs w:val="24"/>
          <w:u w:val="single"/>
        </w:rPr>
        <w:t>ἐπελθὼν</w:t>
      </w:r>
      <w:r w:rsidRPr="009B34DA">
        <w:rPr>
          <w:sz w:val="24"/>
          <w:szCs w:val="24"/>
          <w:u w:val="single"/>
          <w:lang w:val="en-GB"/>
        </w:rPr>
        <w:t xml:space="preserve"> </w:t>
      </w:r>
      <w:r w:rsidRPr="009B34DA">
        <w:rPr>
          <w:sz w:val="24"/>
          <w:szCs w:val="24"/>
          <w:u w:val="single"/>
        </w:rPr>
        <w:t>ἐπὶ</w:t>
      </w:r>
      <w:r w:rsidRPr="009B34DA">
        <w:rPr>
          <w:sz w:val="24"/>
          <w:szCs w:val="24"/>
          <w:u w:val="single"/>
          <w:lang w:val="en-GB"/>
        </w:rPr>
        <w:t xml:space="preserve"> </w:t>
      </w:r>
      <w:r w:rsidRPr="009B34DA">
        <w:rPr>
          <w:sz w:val="24"/>
          <w:szCs w:val="24"/>
          <w:u w:val="single"/>
        </w:rPr>
        <w:t>τὸ</w:t>
      </w:r>
      <w:r w:rsidRPr="009B34DA">
        <w:rPr>
          <w:sz w:val="24"/>
          <w:szCs w:val="24"/>
          <w:u w:val="single"/>
          <w:lang w:val="en-GB"/>
        </w:rPr>
        <w:t xml:space="preserve"> </w:t>
      </w:r>
      <w:r w:rsidRPr="009B34DA">
        <w:rPr>
          <w:sz w:val="24"/>
          <w:szCs w:val="24"/>
          <w:u w:val="single"/>
        </w:rPr>
        <w:t>βου</w:t>
      </w:r>
      <w:r w:rsidRPr="009B34DA">
        <w:rPr>
          <w:sz w:val="24"/>
          <w:szCs w:val="24"/>
          <w:u w:val="single"/>
          <w:lang w:val="en-GB"/>
        </w:rPr>
        <w:t>|</w:t>
      </w:r>
      <w:r w:rsidRPr="009B34DA">
        <w:rPr>
          <w:sz w:val="24"/>
          <w:szCs w:val="24"/>
          <w:u w:val="single"/>
        </w:rPr>
        <w:t>λευτήρ</w:t>
      </w:r>
      <w:r w:rsidRPr="009B34DA">
        <w:rPr>
          <w:sz w:val="24"/>
          <w:szCs w:val="24"/>
          <w:u w:val="single"/>
          <w:lang w:val="en-GB"/>
        </w:rPr>
        <w:t>̣</w:t>
      </w:r>
      <w:r w:rsidRPr="009B34DA">
        <w:rPr>
          <w:sz w:val="24"/>
          <w:szCs w:val="24"/>
          <w:u w:val="single"/>
        </w:rPr>
        <w:t>ι</w:t>
      </w:r>
      <w:r w:rsidRPr="009B34DA">
        <w:rPr>
          <w:sz w:val="24"/>
          <w:szCs w:val="24"/>
          <w:u w:val="single"/>
          <w:lang w:val="en-GB"/>
        </w:rPr>
        <w:t>̣</w:t>
      </w:r>
      <w:r w:rsidRPr="009B34DA">
        <w:rPr>
          <w:sz w:val="24"/>
          <w:szCs w:val="24"/>
          <w:u w:val="single"/>
        </w:rPr>
        <w:t>ον</w:t>
      </w:r>
      <w:r w:rsidRPr="009B34DA">
        <w:rPr>
          <w:sz w:val="24"/>
          <w:szCs w:val="24"/>
          <w:u w:val="single"/>
          <w:lang w:val="en-GB"/>
        </w:rPr>
        <w:t xml:space="preserve"> </w:t>
      </w:r>
      <w:r w:rsidRPr="009B34DA">
        <w:rPr>
          <w:sz w:val="24"/>
          <w:szCs w:val="24"/>
          <w:u w:val="single"/>
        </w:rPr>
        <w:t>τὴν</w:t>
      </w:r>
      <w:r w:rsidRPr="009B34DA">
        <w:rPr>
          <w:sz w:val="24"/>
          <w:szCs w:val="24"/>
          <w:u w:val="single"/>
          <w:lang w:val="en-GB"/>
        </w:rPr>
        <w:t xml:space="preserve"> </w:t>
      </w:r>
      <w:r w:rsidRPr="009B34DA">
        <w:rPr>
          <w:sz w:val="24"/>
          <w:szCs w:val="24"/>
          <w:u w:val="single"/>
        </w:rPr>
        <w:t>πλείστην</w:t>
      </w:r>
      <w:r w:rsidRPr="009B34DA">
        <w:rPr>
          <w:sz w:val="24"/>
          <w:szCs w:val="24"/>
          <w:u w:val="single"/>
          <w:lang w:val="en-GB"/>
        </w:rPr>
        <w:t xml:space="preserve"> </w:t>
      </w:r>
      <w:r w:rsidRPr="009B34DA">
        <w:rPr>
          <w:sz w:val="24"/>
          <w:szCs w:val="24"/>
          <w:u w:val="single"/>
        </w:rPr>
        <w:t>πρόνοιαν</w:t>
      </w:r>
      <w:r w:rsidRPr="009B34DA">
        <w:rPr>
          <w:sz w:val="24"/>
          <w:szCs w:val="24"/>
          <w:u w:val="single"/>
          <w:lang w:val="en-GB"/>
        </w:rPr>
        <w:t xml:space="preserve"> </w:t>
      </w:r>
      <w:r w:rsidRPr="009B34DA">
        <w:rPr>
          <w:sz w:val="24"/>
          <w:szCs w:val="24"/>
          <w:u w:val="single"/>
        </w:rPr>
        <w:t>ἐ</w:t>
      </w:r>
      <w:r w:rsidRPr="009B34DA">
        <w:rPr>
          <w:sz w:val="24"/>
          <w:szCs w:val="24"/>
          <w:u w:val="single"/>
          <w:lang w:val="en-GB"/>
        </w:rPr>
        <w:t>|</w:t>
      </w:r>
      <w:r w:rsidRPr="009B34DA">
        <w:rPr>
          <w:sz w:val="24"/>
          <w:szCs w:val="24"/>
          <w:u w:val="single"/>
        </w:rPr>
        <w:t>ποιήσατο</w:t>
      </w:r>
      <w:r w:rsidRPr="009B34DA">
        <w:rPr>
          <w:sz w:val="24"/>
          <w:szCs w:val="24"/>
          <w:u w:val="single"/>
          <w:lang w:val="en-GB"/>
        </w:rPr>
        <w:t xml:space="preserve"> </w:t>
      </w:r>
      <w:r w:rsidRPr="009B34DA">
        <w:rPr>
          <w:sz w:val="24"/>
          <w:szCs w:val="24"/>
          <w:u w:val="single"/>
        </w:rPr>
        <w:t>περὶ</w:t>
      </w:r>
      <w:r w:rsidRPr="009B34DA">
        <w:rPr>
          <w:sz w:val="24"/>
          <w:szCs w:val="24"/>
          <w:u w:val="single"/>
          <w:lang w:val="en-GB"/>
        </w:rPr>
        <w:t xml:space="preserve"> </w:t>
      </w:r>
      <w:r w:rsidRPr="009B34DA">
        <w:rPr>
          <w:sz w:val="24"/>
          <w:szCs w:val="24"/>
          <w:u w:val="single"/>
        </w:rPr>
        <w:t>τῆς</w:t>
      </w:r>
      <w:r w:rsidRPr="009B34DA">
        <w:rPr>
          <w:sz w:val="24"/>
          <w:szCs w:val="24"/>
          <w:u w:val="single"/>
          <w:lang w:val="en-GB"/>
        </w:rPr>
        <w:t xml:space="preserve"> </w:t>
      </w:r>
      <w:r w:rsidRPr="009B34DA">
        <w:rPr>
          <w:sz w:val="24"/>
          <w:szCs w:val="24"/>
          <w:u w:val="single"/>
        </w:rPr>
        <w:t>τιμῆς</w:t>
      </w:r>
      <w:r w:rsidRPr="009B34DA">
        <w:rPr>
          <w:sz w:val="24"/>
          <w:szCs w:val="24"/>
          <w:u w:val="single"/>
          <w:lang w:val="en-GB"/>
        </w:rPr>
        <w:t xml:space="preserve"> </w:t>
      </w:r>
      <w:r w:rsidRPr="009B34DA">
        <w:rPr>
          <w:sz w:val="24"/>
          <w:szCs w:val="24"/>
          <w:u w:val="single"/>
        </w:rPr>
        <w:t>αὐτοῦ</w:t>
      </w:r>
      <w:r w:rsidRPr="009B34DA">
        <w:rPr>
          <w:b/>
          <w:sz w:val="24"/>
          <w:szCs w:val="24"/>
          <w:lang w:val="en-GB"/>
        </w:rPr>
        <w:t>,</w:t>
      </w:r>
      <w:r w:rsidRPr="009B34DA">
        <w:rPr>
          <w:sz w:val="24"/>
          <w:szCs w:val="24"/>
          <w:lang w:val="en-GB"/>
        </w:rPr>
        <w:t xml:space="preserve"> </w:t>
      </w:r>
      <w:r w:rsidRPr="009B34DA">
        <w:rPr>
          <w:sz w:val="24"/>
          <w:szCs w:val="24"/>
        </w:rPr>
        <w:t>ἔδο</w:t>
      </w:r>
      <w:r w:rsidRPr="009B34DA">
        <w:rPr>
          <w:sz w:val="24"/>
          <w:szCs w:val="24"/>
          <w:lang w:val="en-GB"/>
        </w:rPr>
        <w:t>|</w:t>
      </w:r>
      <w:r w:rsidRPr="009B34DA">
        <w:rPr>
          <w:sz w:val="24"/>
          <w:szCs w:val="24"/>
        </w:rPr>
        <w:t>ξεν</w:t>
      </w:r>
      <w:r w:rsidRPr="009B34DA">
        <w:rPr>
          <w:sz w:val="24"/>
          <w:szCs w:val="24"/>
          <w:lang w:val="en-GB"/>
        </w:rPr>
        <w:t xml:space="preserve"> </w:t>
      </w:r>
      <w:r w:rsidRPr="009B34DA">
        <w:rPr>
          <w:sz w:val="24"/>
          <w:szCs w:val="24"/>
        </w:rPr>
        <w:t>ἐπαινέσαι</w:t>
      </w:r>
      <w:r w:rsidRPr="009B34DA">
        <w:rPr>
          <w:sz w:val="24"/>
          <w:szCs w:val="24"/>
          <w:lang w:val="en-GB"/>
        </w:rPr>
        <w:t xml:space="preserve"> </w:t>
      </w:r>
      <w:r w:rsidRPr="009B34DA">
        <w:rPr>
          <w:sz w:val="24"/>
          <w:szCs w:val="24"/>
        </w:rPr>
        <w:t>τε</w:t>
      </w:r>
      <w:r w:rsidRPr="009B34DA">
        <w:rPr>
          <w:sz w:val="24"/>
          <w:szCs w:val="24"/>
          <w:lang w:val="en-GB"/>
        </w:rPr>
        <w:t xml:space="preserve"> </w:t>
      </w:r>
      <w:r w:rsidRPr="009B34DA">
        <w:rPr>
          <w:sz w:val="24"/>
          <w:szCs w:val="24"/>
        </w:rPr>
        <w:t>τὸν</w:t>
      </w:r>
      <w:r w:rsidRPr="009B34DA">
        <w:rPr>
          <w:sz w:val="24"/>
          <w:szCs w:val="24"/>
          <w:lang w:val="en-GB"/>
        </w:rPr>
        <w:t xml:space="preserve"> </w:t>
      </w:r>
      <w:r w:rsidRPr="009B34DA">
        <w:rPr>
          <w:sz w:val="24"/>
          <w:szCs w:val="24"/>
        </w:rPr>
        <w:t>Ἅρπαλον</w:t>
      </w:r>
      <w:r w:rsidRPr="009B34DA">
        <w:rPr>
          <w:sz w:val="24"/>
          <w:szCs w:val="24"/>
          <w:lang w:val="en-GB"/>
        </w:rPr>
        <w:t xml:space="preserve"> </w:t>
      </w:r>
      <w:r w:rsidRPr="009B34DA">
        <w:rPr>
          <w:sz w:val="24"/>
          <w:szCs w:val="24"/>
        </w:rPr>
        <w:t>ἐπὶ</w:t>
      </w:r>
      <w:r w:rsidRPr="009B34DA">
        <w:rPr>
          <w:sz w:val="24"/>
          <w:szCs w:val="24"/>
          <w:lang w:val="en-GB"/>
        </w:rPr>
        <w:t>|</w:t>
      </w:r>
      <w:r w:rsidRPr="009B34DA">
        <w:rPr>
          <w:sz w:val="24"/>
          <w:szCs w:val="24"/>
        </w:rPr>
        <w:t>τούτοις</w:t>
      </w:r>
      <w:r w:rsidRPr="009B34DA">
        <w:rPr>
          <w:sz w:val="24"/>
          <w:szCs w:val="24"/>
          <w:lang w:val="en-GB"/>
        </w:rPr>
        <w:t xml:space="preserve"> …</w:t>
      </w:r>
    </w:p>
    <w:p w:rsidR="00CD2BE3" w:rsidRPr="009B34DA" w:rsidRDefault="00967F49" w:rsidP="00CD2BE3">
      <w:pPr>
        <w:spacing w:after="0" w:line="240" w:lineRule="auto"/>
        <w:jc w:val="both"/>
        <w:rPr>
          <w:b/>
          <w:sz w:val="24"/>
          <w:szCs w:val="24"/>
          <w:lang w:val="en-GB"/>
        </w:rPr>
      </w:pPr>
      <w:r w:rsidRPr="009B34DA">
        <w:rPr>
          <w:b/>
          <w:sz w:val="24"/>
          <w:szCs w:val="24"/>
          <w:lang w:val="en-GB"/>
        </w:rPr>
        <w:t>6</w:t>
      </w:r>
      <w:r w:rsidR="00CD2BE3" w:rsidRPr="009B34DA">
        <w:rPr>
          <w:b/>
          <w:sz w:val="24"/>
          <w:szCs w:val="24"/>
          <w:lang w:val="en-GB"/>
        </w:rPr>
        <w:t xml:space="preserve">e. SEG XXII 266. Argos circa 100 BC. Honorific decree. </w:t>
      </w:r>
    </w:p>
    <w:p w:rsidR="00CD2BE3" w:rsidRPr="009B34DA" w:rsidRDefault="00CD2BE3" w:rsidP="00CD2BE3">
      <w:pPr>
        <w:spacing w:after="0" w:line="240" w:lineRule="auto"/>
        <w:jc w:val="both"/>
        <w:rPr>
          <w:sz w:val="24"/>
          <w:szCs w:val="24"/>
          <w:lang w:val="en-GB"/>
        </w:rPr>
      </w:pPr>
      <w:r w:rsidRPr="009B34DA">
        <w:rPr>
          <w:sz w:val="24"/>
          <w:szCs w:val="24"/>
        </w:rPr>
        <w:t>Οἱ</w:t>
      </w:r>
      <w:r w:rsidRPr="009B34DA">
        <w:rPr>
          <w:sz w:val="24"/>
          <w:szCs w:val="24"/>
          <w:lang w:val="en-GB"/>
        </w:rPr>
        <w:t xml:space="preserve"> </w:t>
      </w:r>
      <w:r w:rsidRPr="009B34DA">
        <w:rPr>
          <w:sz w:val="24"/>
          <w:szCs w:val="24"/>
        </w:rPr>
        <w:t>ἄρχοντες</w:t>
      </w:r>
      <w:r w:rsidRPr="009B34DA">
        <w:rPr>
          <w:sz w:val="24"/>
          <w:szCs w:val="24"/>
          <w:lang w:val="en-GB"/>
        </w:rPr>
        <w:t xml:space="preserve"> </w:t>
      </w:r>
      <w:r w:rsidRPr="009B34DA">
        <w:rPr>
          <w:sz w:val="24"/>
          <w:szCs w:val="24"/>
        </w:rPr>
        <w:t>καὶ</w:t>
      </w:r>
      <w:r w:rsidRPr="009B34DA">
        <w:rPr>
          <w:sz w:val="24"/>
          <w:szCs w:val="24"/>
          <w:lang w:val="en-GB"/>
        </w:rPr>
        <w:t xml:space="preserve"> </w:t>
      </w:r>
      <w:r w:rsidRPr="009B34DA">
        <w:rPr>
          <w:sz w:val="24"/>
          <w:szCs w:val="24"/>
        </w:rPr>
        <w:t>οἱ</w:t>
      </w:r>
      <w:r w:rsidRPr="009B34DA">
        <w:rPr>
          <w:sz w:val="24"/>
          <w:szCs w:val="24"/>
          <w:lang w:val="en-GB"/>
        </w:rPr>
        <w:t xml:space="preserve"> </w:t>
      </w:r>
      <w:r w:rsidRPr="009B34DA">
        <w:rPr>
          <w:sz w:val="24"/>
          <w:szCs w:val="24"/>
        </w:rPr>
        <w:t>σύνεδροι</w:t>
      </w:r>
      <w:r w:rsidRPr="009B34DA">
        <w:rPr>
          <w:sz w:val="24"/>
          <w:szCs w:val="24"/>
          <w:lang w:val="en-GB"/>
        </w:rPr>
        <w:t xml:space="preserve"> </w:t>
      </w:r>
      <w:r w:rsidRPr="009B34DA">
        <w:rPr>
          <w:sz w:val="24"/>
          <w:szCs w:val="24"/>
        </w:rPr>
        <w:t>οἱ</w:t>
      </w:r>
      <w:r w:rsidRPr="009B34DA">
        <w:rPr>
          <w:sz w:val="24"/>
          <w:szCs w:val="24"/>
          <w:lang w:val="en-GB"/>
        </w:rPr>
        <w:t xml:space="preserve"> </w:t>
      </w:r>
      <w:r w:rsidRPr="009B34DA">
        <w:rPr>
          <w:sz w:val="24"/>
          <w:szCs w:val="24"/>
        </w:rPr>
        <w:t>ἐπὶ</w:t>
      </w:r>
      <w:r w:rsidRPr="009B34DA">
        <w:rPr>
          <w:sz w:val="24"/>
          <w:szCs w:val="24"/>
          <w:lang w:val="en-GB"/>
        </w:rPr>
        <w:t xml:space="preserve"> </w:t>
      </w:r>
      <w:r w:rsidRPr="009B34DA">
        <w:rPr>
          <w:sz w:val="24"/>
          <w:szCs w:val="24"/>
        </w:rPr>
        <w:t>Ἀρχεδ</w:t>
      </w:r>
      <w:r w:rsidRPr="009B34DA">
        <w:rPr>
          <w:sz w:val="24"/>
          <w:szCs w:val="24"/>
          <w:lang w:val="en-GB"/>
        </w:rPr>
        <w:t>[</w:t>
      </w:r>
      <w:r w:rsidRPr="009B34DA">
        <w:rPr>
          <w:sz w:val="24"/>
          <w:szCs w:val="24"/>
        </w:rPr>
        <w:t>ά</w:t>
      </w:r>
      <w:r w:rsidRPr="009B34DA">
        <w:rPr>
          <w:sz w:val="24"/>
          <w:szCs w:val="24"/>
          <w:lang w:val="en-GB"/>
        </w:rPr>
        <w:t>]|</w:t>
      </w:r>
      <w:r w:rsidRPr="009B34DA">
        <w:rPr>
          <w:sz w:val="24"/>
          <w:szCs w:val="24"/>
        </w:rPr>
        <w:t>μου</w:t>
      </w:r>
      <w:r w:rsidRPr="009B34DA">
        <w:rPr>
          <w:sz w:val="24"/>
          <w:szCs w:val="24"/>
          <w:lang w:val="en-GB"/>
        </w:rPr>
        <w:t xml:space="preserve"> </w:t>
      </w:r>
      <w:r w:rsidRPr="009B34DA">
        <w:rPr>
          <w:sz w:val="24"/>
          <w:szCs w:val="24"/>
          <w:u w:val="single"/>
        </w:rPr>
        <w:t>ὡς</w:t>
      </w:r>
      <w:r w:rsidRPr="009B34DA">
        <w:rPr>
          <w:sz w:val="24"/>
          <w:szCs w:val="24"/>
          <w:u w:val="single"/>
          <w:lang w:val="en-GB"/>
        </w:rPr>
        <w:t xml:space="preserve"> </w:t>
      </w:r>
      <w:r w:rsidRPr="009B34DA">
        <w:rPr>
          <w:sz w:val="24"/>
          <w:szCs w:val="24"/>
          <w:u w:val="single"/>
        </w:rPr>
        <w:t>διαλέγωντι</w:t>
      </w:r>
      <w:r w:rsidRPr="009B34DA">
        <w:rPr>
          <w:sz w:val="24"/>
          <w:szCs w:val="24"/>
          <w:u w:val="single"/>
          <w:lang w:val="en-GB"/>
        </w:rPr>
        <w:t xml:space="preserve"> </w:t>
      </w:r>
      <w:r w:rsidRPr="009B34DA">
        <w:rPr>
          <w:sz w:val="24"/>
          <w:szCs w:val="24"/>
          <w:u w:val="single"/>
        </w:rPr>
        <w:t>τῶι</w:t>
      </w:r>
      <w:r w:rsidRPr="009B34DA">
        <w:rPr>
          <w:sz w:val="24"/>
          <w:szCs w:val="24"/>
          <w:u w:val="single"/>
          <w:lang w:val="en-GB"/>
        </w:rPr>
        <w:t xml:space="preserve"> </w:t>
      </w:r>
      <w:r w:rsidRPr="009B34DA">
        <w:rPr>
          <w:sz w:val="24"/>
          <w:szCs w:val="24"/>
          <w:u w:val="single"/>
        </w:rPr>
        <w:t>δάμωι</w:t>
      </w:r>
      <w:r w:rsidRPr="009B34DA">
        <w:rPr>
          <w:sz w:val="24"/>
          <w:szCs w:val="24"/>
          <w:u w:val="single"/>
          <w:lang w:val="en-GB"/>
        </w:rPr>
        <w:t xml:space="preserve"> </w:t>
      </w:r>
      <w:r w:rsidRPr="009B34DA">
        <w:rPr>
          <w:sz w:val="24"/>
          <w:szCs w:val="24"/>
          <w:u w:val="single"/>
        </w:rPr>
        <w:t>περὶ</w:t>
      </w:r>
      <w:r w:rsidRPr="009B34DA">
        <w:rPr>
          <w:sz w:val="24"/>
          <w:szCs w:val="24"/>
          <w:u w:val="single"/>
          <w:lang w:val="en-GB"/>
        </w:rPr>
        <w:t xml:space="preserve"> </w:t>
      </w:r>
      <w:r w:rsidRPr="009B34DA">
        <w:rPr>
          <w:sz w:val="24"/>
          <w:szCs w:val="24"/>
          <w:u w:val="single"/>
        </w:rPr>
        <w:t>τιμᾶν</w:t>
      </w:r>
      <w:r w:rsidRPr="009B34DA">
        <w:rPr>
          <w:sz w:val="24"/>
          <w:szCs w:val="24"/>
          <w:u w:val="single"/>
          <w:lang w:val="en-GB"/>
        </w:rPr>
        <w:t xml:space="preserve"> </w:t>
      </w:r>
      <w:r w:rsidRPr="009B34DA">
        <w:rPr>
          <w:sz w:val="24"/>
          <w:szCs w:val="24"/>
          <w:u w:val="single"/>
        </w:rPr>
        <w:t>Αὔγι</w:t>
      </w:r>
      <w:r w:rsidRPr="009B34DA">
        <w:rPr>
          <w:sz w:val="24"/>
          <w:szCs w:val="24"/>
          <w:u w:val="single"/>
          <w:lang w:val="en-GB"/>
        </w:rPr>
        <w:t xml:space="preserve"> [</w:t>
      </w:r>
      <w:r w:rsidRPr="009B34DA">
        <w:rPr>
          <w:sz w:val="24"/>
          <w:szCs w:val="24"/>
          <w:u w:val="single"/>
        </w:rPr>
        <w:t>Ἀ</w:t>
      </w:r>
      <w:r w:rsidRPr="009B34DA">
        <w:rPr>
          <w:sz w:val="24"/>
          <w:szCs w:val="24"/>
          <w:u w:val="single"/>
          <w:lang w:val="en-GB"/>
        </w:rPr>
        <w:t xml:space="preserve"> ]|</w:t>
      </w:r>
      <w:r w:rsidRPr="009B34DA">
        <w:rPr>
          <w:sz w:val="24"/>
          <w:szCs w:val="24"/>
          <w:u w:val="single"/>
        </w:rPr>
        <w:t>ριστομήδεος</w:t>
      </w:r>
      <w:r w:rsidRPr="009B34DA">
        <w:rPr>
          <w:sz w:val="24"/>
          <w:szCs w:val="24"/>
          <w:u w:val="single"/>
          <w:lang w:val="en-GB"/>
        </w:rPr>
        <w:t xml:space="preserve"> </w:t>
      </w:r>
      <w:r w:rsidRPr="009B34DA">
        <w:rPr>
          <w:sz w:val="24"/>
          <w:szCs w:val="24"/>
          <w:u w:val="single"/>
        </w:rPr>
        <w:t>Ἀργείωι</w:t>
      </w:r>
      <w:r w:rsidRPr="009B34DA">
        <w:rPr>
          <w:sz w:val="24"/>
          <w:szCs w:val="24"/>
          <w:u w:val="single"/>
          <w:lang w:val="en-GB"/>
        </w:rPr>
        <w:t xml:space="preserve">, </w:t>
      </w:r>
      <w:r w:rsidRPr="009B34DA">
        <w:rPr>
          <w:sz w:val="24"/>
          <w:szCs w:val="24"/>
          <w:u w:val="single"/>
        </w:rPr>
        <w:t>ὡς</w:t>
      </w:r>
      <w:r w:rsidRPr="009B34DA">
        <w:rPr>
          <w:sz w:val="24"/>
          <w:szCs w:val="24"/>
          <w:u w:val="single"/>
          <w:lang w:val="en-GB"/>
        </w:rPr>
        <w:t xml:space="preserve"> </w:t>
      </w:r>
      <w:r w:rsidRPr="009B34DA">
        <w:rPr>
          <w:sz w:val="24"/>
          <w:szCs w:val="24"/>
          <w:u w:val="single"/>
        </w:rPr>
        <w:t>δέ</w:t>
      </w:r>
      <w:r w:rsidRPr="009B34DA">
        <w:rPr>
          <w:sz w:val="24"/>
          <w:szCs w:val="24"/>
          <w:u w:val="single"/>
          <w:lang w:val="en-GB"/>
        </w:rPr>
        <w:t xml:space="preserve"> </w:t>
      </w:r>
      <w:r w:rsidRPr="009B34DA">
        <w:rPr>
          <w:sz w:val="24"/>
          <w:szCs w:val="24"/>
          <w:u w:val="single"/>
        </w:rPr>
        <w:t>κα</w:t>
      </w:r>
      <w:r w:rsidRPr="009B34DA">
        <w:rPr>
          <w:sz w:val="24"/>
          <w:szCs w:val="24"/>
          <w:u w:val="single"/>
          <w:lang w:val="en-GB"/>
        </w:rPr>
        <w:t xml:space="preserve"> </w:t>
      </w:r>
      <w:r w:rsidRPr="009B34DA">
        <w:rPr>
          <w:sz w:val="24"/>
          <w:szCs w:val="24"/>
          <w:u w:val="single"/>
        </w:rPr>
        <w:t>δόξηι</w:t>
      </w:r>
      <w:r w:rsidRPr="009B34DA">
        <w:rPr>
          <w:sz w:val="24"/>
          <w:szCs w:val="24"/>
          <w:u w:val="single"/>
          <w:lang w:val="en-GB"/>
        </w:rPr>
        <w:t xml:space="preserve"> </w:t>
      </w:r>
      <w:r w:rsidRPr="009B34DA">
        <w:rPr>
          <w:sz w:val="24"/>
          <w:szCs w:val="24"/>
          <w:u w:val="single"/>
        </w:rPr>
        <w:t>οὕτω</w:t>
      </w:r>
      <w:r w:rsidRPr="009B34DA">
        <w:rPr>
          <w:sz w:val="24"/>
          <w:szCs w:val="24"/>
          <w:u w:val="single"/>
          <w:lang w:val="en-GB"/>
        </w:rPr>
        <w:t xml:space="preserve"> </w:t>
      </w:r>
      <w:r w:rsidRPr="009B34DA">
        <w:rPr>
          <w:sz w:val="24"/>
          <w:szCs w:val="24"/>
          <w:u w:val="single"/>
        </w:rPr>
        <w:t>τελλήτα</w:t>
      </w:r>
      <w:r w:rsidRPr="009B34DA">
        <w:rPr>
          <w:sz w:val="24"/>
          <w:szCs w:val="24"/>
          <w:u w:val="single"/>
          <w:lang w:val="en-GB"/>
        </w:rPr>
        <w:t>[</w:t>
      </w:r>
      <w:r w:rsidRPr="009B34DA">
        <w:rPr>
          <w:sz w:val="24"/>
          <w:szCs w:val="24"/>
          <w:u w:val="single"/>
        </w:rPr>
        <w:t>ι</w:t>
      </w:r>
      <w:r w:rsidRPr="009B34DA">
        <w:rPr>
          <w:sz w:val="24"/>
          <w:szCs w:val="24"/>
          <w:u w:val="single"/>
          <w:lang w:val="en-GB"/>
        </w:rPr>
        <w:t>]</w:t>
      </w:r>
      <w:r w:rsidRPr="009B34DA">
        <w:rPr>
          <w:sz w:val="24"/>
          <w:szCs w:val="24"/>
          <w:lang w:val="en-GB"/>
        </w:rPr>
        <w:t>|</w:t>
      </w:r>
      <w:r w:rsidRPr="009B34DA">
        <w:rPr>
          <w:sz w:val="24"/>
          <w:szCs w:val="24"/>
        </w:rPr>
        <w:t>ποτήνεγκαν</w:t>
      </w:r>
      <w:r w:rsidRPr="009B34DA">
        <w:rPr>
          <w:sz w:val="24"/>
          <w:szCs w:val="24"/>
          <w:lang w:val="en-GB"/>
        </w:rPr>
        <w:t xml:space="preserve"> </w:t>
      </w:r>
      <w:r w:rsidRPr="009B34DA">
        <w:rPr>
          <w:sz w:val="24"/>
          <w:szCs w:val="24"/>
        </w:rPr>
        <w:t>αὐτοί</w:t>
      </w:r>
      <w:r w:rsidRPr="009B34DA">
        <w:rPr>
          <w:sz w:val="24"/>
          <w:szCs w:val="24"/>
          <w:lang w:val="en-GB"/>
        </w:rPr>
        <w:t>.</w:t>
      </w:r>
    </w:p>
    <w:p w:rsidR="001E6BB2" w:rsidRPr="009B34DA" w:rsidRDefault="00967F49" w:rsidP="001E6BB2">
      <w:pPr>
        <w:spacing w:after="0" w:line="240" w:lineRule="auto"/>
        <w:jc w:val="both"/>
        <w:rPr>
          <w:b/>
          <w:sz w:val="24"/>
          <w:szCs w:val="24"/>
          <w:lang w:val="en-GB"/>
        </w:rPr>
      </w:pPr>
      <w:r w:rsidRPr="009B34DA">
        <w:rPr>
          <w:b/>
          <w:sz w:val="24"/>
          <w:szCs w:val="24"/>
          <w:lang w:val="en-GB"/>
        </w:rPr>
        <w:t>6</w:t>
      </w:r>
      <w:r w:rsidR="001E6BB2" w:rsidRPr="009B34DA">
        <w:rPr>
          <w:b/>
          <w:sz w:val="24"/>
          <w:szCs w:val="24"/>
          <w:lang w:val="en-GB"/>
        </w:rPr>
        <w:t>f.</w:t>
      </w:r>
      <w:r w:rsidR="001E6BB2" w:rsidRPr="009B34DA">
        <w:rPr>
          <w:rFonts w:ascii="Times New Roman" w:eastAsia="Times New Roman" w:hAnsi="Times New Roman" w:cs="Times New Roman"/>
          <w:b/>
          <w:sz w:val="24"/>
          <w:szCs w:val="24"/>
          <w:lang w:val="en-GB" w:eastAsia="el-GR"/>
        </w:rPr>
        <w:t xml:space="preserve"> </w:t>
      </w:r>
      <w:r w:rsidR="001E6BB2" w:rsidRPr="009B34DA">
        <w:rPr>
          <w:b/>
          <w:sz w:val="24"/>
          <w:szCs w:val="24"/>
          <w:lang w:val="en-GB"/>
        </w:rPr>
        <w:t>Delphian decree for the distribution of public land</w:t>
      </w:r>
      <w:r w:rsidR="00077E03" w:rsidRPr="009B34DA">
        <w:rPr>
          <w:b/>
          <w:sz w:val="24"/>
          <w:szCs w:val="24"/>
          <w:lang w:val="en-GB"/>
        </w:rPr>
        <w:t>, 2</w:t>
      </w:r>
      <w:r w:rsidR="00077E03" w:rsidRPr="009B34DA">
        <w:rPr>
          <w:b/>
          <w:sz w:val="24"/>
          <w:szCs w:val="24"/>
          <w:vertAlign w:val="superscript"/>
          <w:lang w:val="en-GB"/>
        </w:rPr>
        <w:t>nd</w:t>
      </w:r>
      <w:r w:rsidR="00077E03" w:rsidRPr="009B34DA">
        <w:rPr>
          <w:b/>
          <w:sz w:val="24"/>
          <w:szCs w:val="24"/>
          <w:lang w:val="en-GB"/>
        </w:rPr>
        <w:t xml:space="preserve"> century AD.</w:t>
      </w:r>
    </w:p>
    <w:p w:rsidR="001E6BB2" w:rsidRPr="009B34DA" w:rsidRDefault="001E6BB2" w:rsidP="00CD2BE3">
      <w:pPr>
        <w:spacing w:after="0" w:line="240" w:lineRule="auto"/>
        <w:jc w:val="both"/>
        <w:rPr>
          <w:sz w:val="24"/>
          <w:szCs w:val="24"/>
          <w:lang w:val="en-GB"/>
        </w:rPr>
      </w:pPr>
      <w:r w:rsidRPr="009B34DA">
        <w:rPr>
          <w:sz w:val="24"/>
          <w:szCs w:val="24"/>
        </w:rPr>
        <w:t>ἔδοξεν</w:t>
      </w:r>
      <w:r w:rsidRPr="009B34DA">
        <w:rPr>
          <w:sz w:val="24"/>
          <w:szCs w:val="24"/>
          <w:lang w:val="en-GB"/>
        </w:rPr>
        <w:t xml:space="preserve"> </w:t>
      </w:r>
      <w:r w:rsidRPr="009B34DA">
        <w:rPr>
          <w:sz w:val="24"/>
          <w:szCs w:val="24"/>
        </w:rPr>
        <w:t>τῇ</w:t>
      </w:r>
      <w:r w:rsidRPr="009B34DA">
        <w:rPr>
          <w:sz w:val="24"/>
          <w:szCs w:val="24"/>
          <w:lang w:val="en-GB"/>
        </w:rPr>
        <w:t xml:space="preserve"> </w:t>
      </w:r>
      <w:r w:rsidRPr="009B34DA">
        <w:rPr>
          <w:sz w:val="24"/>
          <w:szCs w:val="24"/>
        </w:rPr>
        <w:t>πόλει</w:t>
      </w:r>
      <w:r w:rsidRPr="009B34DA">
        <w:rPr>
          <w:sz w:val="24"/>
          <w:szCs w:val="24"/>
          <w:lang w:val="en-GB"/>
        </w:rPr>
        <w:t xml:space="preserve"> </w:t>
      </w:r>
      <w:r w:rsidRPr="009B34DA">
        <w:rPr>
          <w:sz w:val="24"/>
          <w:szCs w:val="24"/>
        </w:rPr>
        <w:t>πολλάκις</w:t>
      </w:r>
      <w:r w:rsidRPr="009B34DA">
        <w:rPr>
          <w:sz w:val="24"/>
          <w:szCs w:val="24"/>
          <w:lang w:val="en-GB"/>
        </w:rPr>
        <w:t xml:space="preserve"> [</w:t>
      </w:r>
      <w:r w:rsidRPr="009B34DA">
        <w:rPr>
          <w:sz w:val="24"/>
          <w:szCs w:val="24"/>
        </w:rPr>
        <w:t>β</w:t>
      </w:r>
      <w:r w:rsidRPr="009B34DA">
        <w:rPr>
          <w:sz w:val="24"/>
          <w:szCs w:val="24"/>
          <w:lang w:val="en-GB"/>
        </w:rPr>
        <w:t>]</w:t>
      </w:r>
      <w:r w:rsidRPr="009B34DA">
        <w:rPr>
          <w:sz w:val="24"/>
          <w:szCs w:val="24"/>
        </w:rPr>
        <w:t>ουλευσαμένῃ</w:t>
      </w:r>
      <w:r w:rsidRPr="009B34DA">
        <w:rPr>
          <w:sz w:val="24"/>
          <w:szCs w:val="24"/>
          <w:lang w:val="en-GB"/>
        </w:rPr>
        <w:t xml:space="preserve"> </w:t>
      </w:r>
      <w:r w:rsidRPr="009B34DA">
        <w:rPr>
          <w:sz w:val="24"/>
          <w:szCs w:val="24"/>
        </w:rPr>
        <w:t>κατὰ</w:t>
      </w:r>
      <w:r w:rsidRPr="009B34DA">
        <w:rPr>
          <w:sz w:val="24"/>
          <w:szCs w:val="24"/>
          <w:lang w:val="en-GB"/>
        </w:rPr>
        <w:t xml:space="preserve"> </w:t>
      </w:r>
      <w:r w:rsidRPr="009B34DA">
        <w:rPr>
          <w:sz w:val="24"/>
          <w:szCs w:val="24"/>
        </w:rPr>
        <w:t>τάδε</w:t>
      </w:r>
      <w:r w:rsidRPr="009B34DA">
        <w:rPr>
          <w:sz w:val="24"/>
          <w:szCs w:val="24"/>
          <w:lang w:val="en-GB"/>
        </w:rPr>
        <w:t xml:space="preserve"> [</w:t>
      </w:r>
      <w:r w:rsidRPr="009B34DA">
        <w:rPr>
          <w:sz w:val="24"/>
          <w:szCs w:val="24"/>
        </w:rPr>
        <w:t>ν</w:t>
      </w:r>
      <w:r w:rsidRPr="009B34DA">
        <w:rPr>
          <w:sz w:val="24"/>
          <w:szCs w:val="24"/>
          <w:lang w:val="en-GB"/>
        </w:rPr>
        <w:t>]</w:t>
      </w:r>
      <w:r w:rsidRPr="009B34DA">
        <w:rPr>
          <w:sz w:val="24"/>
          <w:szCs w:val="24"/>
        </w:rPr>
        <w:t>εί</w:t>
      </w:r>
      <w:r w:rsidRPr="009B34DA">
        <w:rPr>
          <w:sz w:val="24"/>
          <w:szCs w:val="24"/>
          <w:lang w:val="en-GB"/>
        </w:rPr>
        <w:t>|</w:t>
      </w:r>
      <w:r w:rsidRPr="009B34DA">
        <w:rPr>
          <w:sz w:val="24"/>
          <w:szCs w:val="24"/>
        </w:rPr>
        <w:t>μ</w:t>
      </w:r>
      <w:r w:rsidRPr="009B34DA">
        <w:rPr>
          <w:sz w:val="24"/>
          <w:szCs w:val="24"/>
          <w:lang w:val="en-GB"/>
        </w:rPr>
        <w:t>[</w:t>
      </w:r>
      <w:r w:rsidRPr="009B34DA">
        <w:rPr>
          <w:sz w:val="24"/>
          <w:szCs w:val="24"/>
        </w:rPr>
        <w:t>ασ</w:t>
      </w:r>
      <w:r w:rsidRPr="009B34DA">
        <w:rPr>
          <w:sz w:val="24"/>
          <w:szCs w:val="24"/>
          <w:lang w:val="en-GB"/>
        </w:rPr>
        <w:t>]</w:t>
      </w:r>
      <w:r w:rsidRPr="009B34DA">
        <w:rPr>
          <w:sz w:val="24"/>
          <w:szCs w:val="24"/>
        </w:rPr>
        <w:t>θαι</w:t>
      </w:r>
      <w:r w:rsidRPr="009B34DA">
        <w:rPr>
          <w:sz w:val="24"/>
          <w:szCs w:val="24"/>
          <w:lang w:val="en-GB"/>
        </w:rPr>
        <w:t xml:space="preserve"> </w:t>
      </w:r>
      <w:r w:rsidRPr="009B34DA">
        <w:rPr>
          <w:sz w:val="24"/>
          <w:szCs w:val="24"/>
        </w:rPr>
        <w:t>τὴν</w:t>
      </w:r>
      <w:r w:rsidRPr="009B34DA">
        <w:rPr>
          <w:sz w:val="24"/>
          <w:szCs w:val="24"/>
          <w:lang w:val="en-GB"/>
        </w:rPr>
        <w:t xml:space="preserve"> </w:t>
      </w:r>
      <w:r w:rsidRPr="009B34DA">
        <w:rPr>
          <w:sz w:val="24"/>
          <w:szCs w:val="24"/>
        </w:rPr>
        <w:t>χώραν</w:t>
      </w:r>
      <w:r w:rsidRPr="009B34DA">
        <w:rPr>
          <w:sz w:val="24"/>
          <w:szCs w:val="24"/>
          <w:lang w:val="en-GB"/>
        </w:rPr>
        <w:t xml:space="preserve">∙ </w:t>
      </w:r>
      <w:r w:rsidRPr="009B34DA">
        <w:rPr>
          <w:sz w:val="24"/>
          <w:szCs w:val="24"/>
        </w:rPr>
        <w:t>τοὺς</w:t>
      </w:r>
      <w:r w:rsidRPr="009B34DA">
        <w:rPr>
          <w:sz w:val="24"/>
          <w:szCs w:val="24"/>
          <w:lang w:val="en-GB"/>
        </w:rPr>
        <w:t xml:space="preserve"> </w:t>
      </w:r>
      <w:r w:rsidRPr="009B34DA">
        <w:rPr>
          <w:sz w:val="24"/>
          <w:szCs w:val="24"/>
        </w:rPr>
        <w:t>πολείτα</w:t>
      </w:r>
      <w:r w:rsidRPr="009B34DA">
        <w:rPr>
          <w:sz w:val="24"/>
          <w:szCs w:val="24"/>
          <w:lang w:val="en-GB"/>
        </w:rPr>
        <w:t>[</w:t>
      </w:r>
      <w:r w:rsidRPr="009B34DA">
        <w:rPr>
          <w:sz w:val="24"/>
          <w:szCs w:val="24"/>
        </w:rPr>
        <w:t>ς</w:t>
      </w:r>
      <w:r w:rsidRPr="009B34DA">
        <w:rPr>
          <w:sz w:val="24"/>
          <w:szCs w:val="24"/>
          <w:lang w:val="en-GB"/>
        </w:rPr>
        <w:t xml:space="preserve"> </w:t>
      </w:r>
      <w:r w:rsidRPr="009B34DA">
        <w:rPr>
          <w:sz w:val="24"/>
          <w:szCs w:val="24"/>
        </w:rPr>
        <w:t>λαβεῖν</w:t>
      </w:r>
      <w:r w:rsidRPr="009B34DA">
        <w:rPr>
          <w:sz w:val="24"/>
          <w:szCs w:val="24"/>
          <w:lang w:val="en-GB"/>
        </w:rPr>
        <w:t xml:space="preserve"> </w:t>
      </w:r>
      <w:r w:rsidRPr="009B34DA">
        <w:rPr>
          <w:sz w:val="24"/>
          <w:szCs w:val="24"/>
        </w:rPr>
        <w:t>δαμιουργόν</w:t>
      </w:r>
      <w:r w:rsidRPr="009B34DA">
        <w:rPr>
          <w:sz w:val="24"/>
          <w:szCs w:val="24"/>
          <w:lang w:val="en-GB"/>
        </w:rPr>
        <w:t>]|</w:t>
      </w:r>
      <w:r w:rsidRPr="009B34DA">
        <w:rPr>
          <w:sz w:val="24"/>
          <w:szCs w:val="24"/>
        </w:rPr>
        <w:t>τε</w:t>
      </w:r>
      <w:r w:rsidRPr="009B34DA">
        <w:rPr>
          <w:sz w:val="24"/>
          <w:szCs w:val="24"/>
          <w:lang w:val="en-GB"/>
        </w:rPr>
        <w:t xml:space="preserve"> </w:t>
      </w:r>
      <w:r w:rsidRPr="009B34DA">
        <w:rPr>
          <w:sz w:val="24"/>
          <w:szCs w:val="24"/>
        </w:rPr>
        <w:t>καὶ</w:t>
      </w:r>
      <w:r w:rsidRPr="009B34DA">
        <w:rPr>
          <w:sz w:val="24"/>
          <w:szCs w:val="24"/>
          <w:lang w:val="en-GB"/>
        </w:rPr>
        <w:t xml:space="preserve"> </w:t>
      </w:r>
      <w:r w:rsidRPr="009B34DA">
        <w:rPr>
          <w:sz w:val="24"/>
          <w:szCs w:val="24"/>
        </w:rPr>
        <w:t>βο</w:t>
      </w:r>
      <w:r w:rsidRPr="009B34DA">
        <w:rPr>
          <w:sz w:val="24"/>
          <w:szCs w:val="24"/>
          <w:lang w:val="en-GB"/>
        </w:rPr>
        <w:t>]</w:t>
      </w:r>
      <w:r w:rsidRPr="009B34DA">
        <w:rPr>
          <w:sz w:val="24"/>
          <w:szCs w:val="24"/>
        </w:rPr>
        <w:t>υλε</w:t>
      </w:r>
      <w:r w:rsidRPr="009B34DA">
        <w:rPr>
          <w:sz w:val="24"/>
          <w:szCs w:val="24"/>
          <w:lang w:val="en-GB"/>
        </w:rPr>
        <w:t>[</w:t>
      </w:r>
      <w:r w:rsidRPr="009B34DA">
        <w:rPr>
          <w:sz w:val="24"/>
          <w:szCs w:val="24"/>
        </w:rPr>
        <w:t>υτ</w:t>
      </w:r>
      <w:r w:rsidRPr="009B34DA">
        <w:rPr>
          <w:sz w:val="24"/>
          <w:szCs w:val="24"/>
          <w:lang w:val="en-GB"/>
        </w:rPr>
        <w:t>]</w:t>
      </w:r>
      <w:r w:rsidRPr="009B34DA">
        <w:rPr>
          <w:sz w:val="24"/>
          <w:szCs w:val="24"/>
        </w:rPr>
        <w:t>ὴν</w:t>
      </w:r>
      <w:r w:rsidRPr="009B34DA">
        <w:rPr>
          <w:sz w:val="24"/>
          <w:szCs w:val="24"/>
          <w:lang w:val="en-GB"/>
        </w:rPr>
        <w:t xml:space="preserve"> </w:t>
      </w:r>
      <w:r w:rsidRPr="009B34DA">
        <w:rPr>
          <w:sz w:val="24"/>
          <w:szCs w:val="24"/>
        </w:rPr>
        <w:t>μοῖραν</w:t>
      </w:r>
      <w:r w:rsidRPr="009B34DA">
        <w:rPr>
          <w:sz w:val="24"/>
          <w:szCs w:val="24"/>
          <w:lang w:val="en-GB"/>
        </w:rPr>
        <w:t xml:space="preserve"> </w:t>
      </w:r>
      <w:r w:rsidRPr="009B34DA">
        <w:rPr>
          <w:sz w:val="24"/>
          <w:szCs w:val="24"/>
        </w:rPr>
        <w:t>μίαν</w:t>
      </w:r>
      <w:r w:rsidRPr="009B34DA">
        <w:rPr>
          <w:sz w:val="24"/>
          <w:szCs w:val="24"/>
          <w:lang w:val="en-GB"/>
        </w:rPr>
        <w:t xml:space="preserve"> </w:t>
      </w:r>
      <w:r w:rsidRPr="009B34DA">
        <w:rPr>
          <w:sz w:val="24"/>
          <w:szCs w:val="24"/>
        </w:rPr>
        <w:t>ἥμισυ</w:t>
      </w:r>
      <w:r w:rsidRPr="009B34DA">
        <w:rPr>
          <w:sz w:val="24"/>
          <w:szCs w:val="24"/>
          <w:lang w:val="en-GB"/>
        </w:rPr>
        <w:t xml:space="preserve">, </w:t>
      </w:r>
      <w:r w:rsidRPr="009B34DA">
        <w:rPr>
          <w:sz w:val="24"/>
          <w:szCs w:val="24"/>
        </w:rPr>
        <w:t>δημότην</w:t>
      </w:r>
      <w:r w:rsidRPr="009B34DA">
        <w:rPr>
          <w:sz w:val="24"/>
          <w:szCs w:val="24"/>
          <w:lang w:val="en-GB"/>
        </w:rPr>
        <w:t xml:space="preserve"> </w:t>
      </w:r>
      <w:r w:rsidRPr="009B34DA">
        <w:rPr>
          <w:sz w:val="24"/>
          <w:szCs w:val="24"/>
        </w:rPr>
        <w:t>μοῖρα</w:t>
      </w:r>
      <w:r w:rsidRPr="009B34DA">
        <w:rPr>
          <w:sz w:val="24"/>
          <w:szCs w:val="24"/>
          <w:lang w:val="en-GB"/>
        </w:rPr>
        <w:t>[</w:t>
      </w:r>
      <w:r w:rsidRPr="009B34DA">
        <w:rPr>
          <w:sz w:val="24"/>
          <w:szCs w:val="24"/>
        </w:rPr>
        <w:t>ν</w:t>
      </w:r>
      <w:r w:rsidRPr="009B34DA">
        <w:rPr>
          <w:sz w:val="24"/>
          <w:szCs w:val="24"/>
          <w:lang w:val="en-GB"/>
        </w:rPr>
        <w:t xml:space="preserve"> </w:t>
      </w:r>
      <w:r w:rsidRPr="009B34DA">
        <w:rPr>
          <w:sz w:val="24"/>
          <w:szCs w:val="24"/>
        </w:rPr>
        <w:t>μίαν</w:t>
      </w:r>
      <w:r w:rsidRPr="009B34DA">
        <w:rPr>
          <w:sz w:val="24"/>
          <w:szCs w:val="24"/>
          <w:lang w:val="en-GB"/>
        </w:rPr>
        <w:t xml:space="preserve">]∙ </w:t>
      </w:r>
      <w:r w:rsidRPr="009B34DA">
        <w:rPr>
          <w:sz w:val="24"/>
          <w:szCs w:val="24"/>
        </w:rPr>
        <w:t>τὴν</w:t>
      </w:r>
      <w:r w:rsidRPr="009B34DA">
        <w:rPr>
          <w:sz w:val="24"/>
          <w:szCs w:val="24"/>
          <w:lang w:val="en-GB"/>
        </w:rPr>
        <w:t xml:space="preserve"> </w:t>
      </w:r>
      <w:r w:rsidRPr="009B34DA">
        <w:rPr>
          <w:sz w:val="24"/>
          <w:szCs w:val="24"/>
        </w:rPr>
        <w:t>μοῖραν</w:t>
      </w:r>
      <w:r w:rsidRPr="009B34DA">
        <w:rPr>
          <w:sz w:val="24"/>
          <w:szCs w:val="24"/>
          <w:lang w:val="en-GB"/>
        </w:rPr>
        <w:t xml:space="preserve"> </w:t>
      </w:r>
      <w:r w:rsidRPr="009B34DA">
        <w:rPr>
          <w:sz w:val="24"/>
          <w:szCs w:val="24"/>
        </w:rPr>
        <w:t>πλέθρων</w:t>
      </w:r>
      <w:r w:rsidRPr="009B34DA">
        <w:rPr>
          <w:sz w:val="24"/>
          <w:szCs w:val="24"/>
          <w:lang w:val="en-GB"/>
        </w:rPr>
        <w:t xml:space="preserve"> </w:t>
      </w:r>
      <w:r w:rsidRPr="009B34DA">
        <w:rPr>
          <w:sz w:val="24"/>
          <w:szCs w:val="24"/>
        </w:rPr>
        <w:t>μ</w:t>
      </w:r>
      <w:r w:rsidRPr="009B34DA">
        <w:rPr>
          <w:sz w:val="24"/>
          <w:szCs w:val="24"/>
          <w:lang w:val="en-GB"/>
        </w:rPr>
        <w:t>∙ … [</w:t>
      </w:r>
      <w:r w:rsidRPr="009B34DA">
        <w:rPr>
          <w:sz w:val="24"/>
          <w:szCs w:val="24"/>
        </w:rPr>
        <w:t>ὅσοι</w:t>
      </w:r>
      <w:r w:rsidRPr="009B34DA">
        <w:rPr>
          <w:sz w:val="24"/>
          <w:szCs w:val="24"/>
          <w:lang w:val="en-GB"/>
        </w:rPr>
        <w:t xml:space="preserve"> </w:t>
      </w:r>
      <w:r w:rsidRPr="009B34DA">
        <w:rPr>
          <w:sz w:val="24"/>
          <w:szCs w:val="24"/>
        </w:rPr>
        <w:t>δ</w:t>
      </w:r>
      <w:r w:rsidRPr="009B34DA">
        <w:rPr>
          <w:sz w:val="24"/>
          <w:szCs w:val="24"/>
          <w:lang w:val="en-GB"/>
        </w:rPr>
        <w:t>’</w:t>
      </w:r>
      <w:r w:rsidRPr="009B34DA">
        <w:rPr>
          <w:sz w:val="24"/>
          <w:szCs w:val="24"/>
        </w:rPr>
        <w:t>ἄν</w:t>
      </w:r>
      <w:r w:rsidRPr="009B34DA">
        <w:rPr>
          <w:sz w:val="24"/>
          <w:szCs w:val="24"/>
          <w:lang w:val="en-GB"/>
        </w:rPr>
        <w:t xml:space="preserve"> </w:t>
      </w:r>
      <w:r w:rsidRPr="009B34DA">
        <w:rPr>
          <w:sz w:val="24"/>
          <w:szCs w:val="24"/>
        </w:rPr>
        <w:t>μὴ</w:t>
      </w:r>
      <w:r w:rsidRPr="009B34DA">
        <w:rPr>
          <w:sz w:val="24"/>
          <w:szCs w:val="24"/>
          <w:lang w:val="en-GB"/>
        </w:rPr>
        <w:t xml:space="preserve"> </w:t>
      </w:r>
      <w:r w:rsidRPr="009B34DA">
        <w:rPr>
          <w:sz w:val="24"/>
          <w:szCs w:val="24"/>
        </w:rPr>
        <w:t>ἔχον</w:t>
      </w:r>
      <w:r w:rsidRPr="009B34DA">
        <w:rPr>
          <w:sz w:val="24"/>
          <w:szCs w:val="24"/>
          <w:lang w:val="en-GB"/>
        </w:rPr>
        <w:t>]|</w:t>
      </w:r>
      <w:r w:rsidRPr="009B34DA">
        <w:rPr>
          <w:sz w:val="24"/>
          <w:szCs w:val="24"/>
        </w:rPr>
        <w:t>τες</w:t>
      </w:r>
      <w:r w:rsidRPr="009B34DA">
        <w:rPr>
          <w:sz w:val="24"/>
          <w:szCs w:val="24"/>
          <w:lang w:val="en-GB"/>
        </w:rPr>
        <w:t xml:space="preserve"> </w:t>
      </w:r>
      <w:r w:rsidRPr="009B34DA">
        <w:rPr>
          <w:sz w:val="24"/>
          <w:szCs w:val="24"/>
        </w:rPr>
        <w:t>βούλωνται</w:t>
      </w:r>
      <w:r w:rsidRPr="009B34DA">
        <w:rPr>
          <w:sz w:val="24"/>
          <w:szCs w:val="24"/>
          <w:lang w:val="en-GB"/>
        </w:rPr>
        <w:t xml:space="preserve"> </w:t>
      </w:r>
      <w:r w:rsidRPr="009B34DA">
        <w:rPr>
          <w:sz w:val="24"/>
          <w:szCs w:val="24"/>
        </w:rPr>
        <w:t>λαβεῖν</w:t>
      </w:r>
      <w:r w:rsidRPr="009B34DA">
        <w:rPr>
          <w:sz w:val="24"/>
          <w:szCs w:val="24"/>
          <w:lang w:val="en-GB"/>
        </w:rPr>
        <w:t xml:space="preserve"> </w:t>
      </w:r>
      <w:r w:rsidRPr="009B34DA">
        <w:rPr>
          <w:sz w:val="24"/>
          <w:szCs w:val="24"/>
        </w:rPr>
        <w:t>ἀπογραφέσθωσα</w:t>
      </w:r>
      <w:r w:rsidRPr="009B34DA">
        <w:rPr>
          <w:sz w:val="24"/>
          <w:szCs w:val="24"/>
          <w:lang w:val="en-GB"/>
        </w:rPr>
        <w:t>[</w:t>
      </w:r>
      <w:r w:rsidRPr="009B34DA">
        <w:rPr>
          <w:sz w:val="24"/>
          <w:szCs w:val="24"/>
        </w:rPr>
        <w:t>ν</w:t>
      </w:r>
      <w:r w:rsidRPr="009B34DA">
        <w:rPr>
          <w:sz w:val="24"/>
          <w:szCs w:val="24"/>
          <w:lang w:val="en-GB"/>
        </w:rPr>
        <w:t xml:space="preserve">] </w:t>
      </w:r>
      <w:r w:rsidRPr="009B34DA">
        <w:rPr>
          <w:sz w:val="24"/>
          <w:szCs w:val="24"/>
        </w:rPr>
        <w:t>πρὸς</w:t>
      </w:r>
      <w:r w:rsidRPr="009B34DA">
        <w:rPr>
          <w:sz w:val="24"/>
          <w:szCs w:val="24"/>
          <w:lang w:val="en-GB"/>
        </w:rPr>
        <w:t xml:space="preserve"> </w:t>
      </w:r>
      <w:r w:rsidRPr="009B34DA">
        <w:rPr>
          <w:sz w:val="24"/>
          <w:szCs w:val="24"/>
        </w:rPr>
        <w:t>τοὺς</w:t>
      </w:r>
      <w:r w:rsidRPr="009B34DA">
        <w:rPr>
          <w:sz w:val="24"/>
          <w:szCs w:val="24"/>
          <w:lang w:val="en-GB"/>
        </w:rPr>
        <w:t xml:space="preserve"> </w:t>
      </w:r>
      <w:r w:rsidRPr="009B34DA">
        <w:rPr>
          <w:sz w:val="24"/>
          <w:szCs w:val="24"/>
        </w:rPr>
        <w:t>ἄρχοντας</w:t>
      </w:r>
      <w:r w:rsidRPr="009B34DA">
        <w:rPr>
          <w:sz w:val="24"/>
          <w:szCs w:val="24"/>
          <w:lang w:val="en-GB"/>
        </w:rPr>
        <w:t xml:space="preserve"> </w:t>
      </w:r>
      <w:r w:rsidRPr="009B34DA">
        <w:rPr>
          <w:sz w:val="24"/>
          <w:szCs w:val="24"/>
        </w:rPr>
        <w:t>ὅτι</w:t>
      </w:r>
      <w:r w:rsidRPr="009B34DA">
        <w:rPr>
          <w:sz w:val="24"/>
          <w:szCs w:val="24"/>
          <w:lang w:val="en-GB"/>
        </w:rPr>
        <w:t xml:space="preserve"> </w:t>
      </w:r>
      <w:r w:rsidRPr="009B34DA">
        <w:rPr>
          <w:sz w:val="24"/>
          <w:szCs w:val="24"/>
        </w:rPr>
        <w:t>μὴ</w:t>
      </w:r>
      <w:r w:rsidRPr="009B34DA">
        <w:rPr>
          <w:sz w:val="24"/>
          <w:szCs w:val="24"/>
          <w:lang w:val="en-GB"/>
        </w:rPr>
        <w:t xml:space="preserve"> </w:t>
      </w:r>
      <w:r w:rsidRPr="009B34DA">
        <w:rPr>
          <w:sz w:val="24"/>
          <w:szCs w:val="24"/>
        </w:rPr>
        <w:t>ἔχουσιν</w:t>
      </w:r>
      <w:r w:rsidRPr="009B34DA">
        <w:rPr>
          <w:sz w:val="24"/>
          <w:szCs w:val="24"/>
          <w:lang w:val="en-GB"/>
        </w:rPr>
        <w:t xml:space="preserve"> </w:t>
      </w:r>
      <w:r w:rsidRPr="009B34DA">
        <w:rPr>
          <w:sz w:val="24"/>
          <w:szCs w:val="24"/>
        </w:rPr>
        <w:t>καὶ</w:t>
      </w:r>
      <w:r w:rsidRPr="009B34DA">
        <w:rPr>
          <w:sz w:val="24"/>
          <w:szCs w:val="24"/>
          <w:lang w:val="en-GB"/>
        </w:rPr>
        <w:t xml:space="preserve"> </w:t>
      </w:r>
      <w:r w:rsidRPr="009B34DA">
        <w:rPr>
          <w:sz w:val="24"/>
          <w:szCs w:val="24"/>
        </w:rPr>
        <w:t>γεινέσθω</w:t>
      </w:r>
      <w:r w:rsidRPr="009B34DA">
        <w:rPr>
          <w:sz w:val="24"/>
          <w:szCs w:val="24"/>
          <w:lang w:val="en-GB"/>
        </w:rPr>
        <w:t xml:space="preserve"> </w:t>
      </w:r>
      <w:r w:rsidRPr="009B34DA">
        <w:rPr>
          <w:sz w:val="24"/>
          <w:szCs w:val="24"/>
        </w:rPr>
        <w:t>δο</w:t>
      </w:r>
      <w:r w:rsidRPr="009B34DA">
        <w:rPr>
          <w:sz w:val="24"/>
          <w:szCs w:val="24"/>
          <w:lang w:val="en-GB"/>
        </w:rPr>
        <w:t>[</w:t>
      </w:r>
      <w:r w:rsidRPr="009B34DA">
        <w:rPr>
          <w:sz w:val="24"/>
          <w:szCs w:val="24"/>
        </w:rPr>
        <w:t>κι</w:t>
      </w:r>
      <w:r w:rsidRPr="009B34DA">
        <w:rPr>
          <w:sz w:val="24"/>
          <w:szCs w:val="24"/>
          <w:lang w:val="en-GB"/>
        </w:rPr>
        <w:t>]</w:t>
      </w:r>
      <w:r w:rsidRPr="009B34DA">
        <w:rPr>
          <w:sz w:val="24"/>
          <w:szCs w:val="24"/>
        </w:rPr>
        <w:t>μασία</w:t>
      </w:r>
      <w:r w:rsidRPr="009B34DA">
        <w:rPr>
          <w:sz w:val="24"/>
          <w:szCs w:val="24"/>
          <w:lang w:val="en-GB"/>
        </w:rPr>
        <w:t xml:space="preserve"> </w:t>
      </w:r>
      <w:r w:rsidRPr="009B34DA">
        <w:rPr>
          <w:sz w:val="24"/>
          <w:szCs w:val="24"/>
        </w:rPr>
        <w:t>τ</w:t>
      </w:r>
      <w:r w:rsidRPr="009B34DA">
        <w:rPr>
          <w:sz w:val="24"/>
          <w:szCs w:val="24"/>
          <w:lang w:val="en-GB"/>
        </w:rPr>
        <w:t>[</w:t>
      </w:r>
      <w:r w:rsidRPr="009B34DA">
        <w:rPr>
          <w:sz w:val="24"/>
          <w:szCs w:val="24"/>
        </w:rPr>
        <w:t>ῶν</w:t>
      </w:r>
      <w:r w:rsidRPr="009B34DA">
        <w:rPr>
          <w:sz w:val="24"/>
          <w:szCs w:val="24"/>
          <w:lang w:val="en-GB"/>
        </w:rPr>
        <w:t xml:space="preserve">] </w:t>
      </w:r>
      <w:r w:rsidRPr="009B34DA">
        <w:rPr>
          <w:sz w:val="24"/>
          <w:szCs w:val="24"/>
        </w:rPr>
        <w:t>λαμβανόντων</w:t>
      </w:r>
      <w:r w:rsidRPr="009B34DA">
        <w:rPr>
          <w:sz w:val="24"/>
          <w:szCs w:val="24"/>
          <w:lang w:val="en-GB"/>
        </w:rPr>
        <w:t xml:space="preserve"> </w:t>
      </w:r>
      <w:r w:rsidRPr="009B34DA">
        <w:rPr>
          <w:sz w:val="24"/>
          <w:szCs w:val="24"/>
        </w:rPr>
        <w:t>ἐν</w:t>
      </w:r>
      <w:r w:rsidRPr="009B34DA">
        <w:rPr>
          <w:sz w:val="24"/>
          <w:szCs w:val="24"/>
          <w:lang w:val="en-GB"/>
        </w:rPr>
        <w:t xml:space="preserve"> </w:t>
      </w:r>
      <w:r w:rsidRPr="009B34DA">
        <w:rPr>
          <w:sz w:val="24"/>
          <w:szCs w:val="24"/>
        </w:rPr>
        <w:t>βουλῇ</w:t>
      </w:r>
      <w:r w:rsidRPr="009B34DA">
        <w:rPr>
          <w:sz w:val="24"/>
          <w:szCs w:val="24"/>
          <w:lang w:val="en-GB"/>
        </w:rPr>
        <w:t>…</w:t>
      </w:r>
      <w:r w:rsidRPr="009B34DA">
        <w:rPr>
          <w:sz w:val="24"/>
          <w:szCs w:val="24"/>
        </w:rPr>
        <w:t>μὴ</w:t>
      </w:r>
      <w:r w:rsidRPr="009B34DA">
        <w:rPr>
          <w:sz w:val="24"/>
          <w:szCs w:val="24"/>
          <w:lang w:val="en-GB"/>
        </w:rPr>
        <w:t xml:space="preserve"> </w:t>
      </w:r>
      <w:r w:rsidRPr="009B34DA">
        <w:rPr>
          <w:sz w:val="24"/>
          <w:szCs w:val="24"/>
        </w:rPr>
        <w:t>ἐξ</w:t>
      </w:r>
      <w:r w:rsidRPr="009B34DA">
        <w:rPr>
          <w:sz w:val="24"/>
          <w:szCs w:val="24"/>
          <w:lang w:val="en-GB"/>
        </w:rPr>
        <w:t>[</w:t>
      </w:r>
      <w:r w:rsidRPr="009B34DA">
        <w:rPr>
          <w:sz w:val="24"/>
          <w:szCs w:val="24"/>
        </w:rPr>
        <w:t>έστω</w:t>
      </w:r>
      <w:r w:rsidRPr="009B34DA">
        <w:rPr>
          <w:sz w:val="24"/>
          <w:szCs w:val="24"/>
          <w:lang w:val="en-GB"/>
        </w:rPr>
        <w:t xml:space="preserve"> </w:t>
      </w:r>
      <w:r w:rsidRPr="009B34DA">
        <w:rPr>
          <w:sz w:val="24"/>
          <w:szCs w:val="24"/>
        </w:rPr>
        <w:t>δ</w:t>
      </w:r>
      <w:r w:rsidRPr="009B34DA">
        <w:rPr>
          <w:sz w:val="24"/>
          <w:szCs w:val="24"/>
          <w:lang w:val="en-GB"/>
        </w:rPr>
        <w:t>]</w:t>
      </w:r>
      <w:r w:rsidRPr="009B34DA">
        <w:rPr>
          <w:sz w:val="24"/>
          <w:szCs w:val="24"/>
        </w:rPr>
        <w:t>ὲ</w:t>
      </w:r>
      <w:r w:rsidRPr="009B34DA">
        <w:rPr>
          <w:sz w:val="24"/>
          <w:szCs w:val="24"/>
          <w:lang w:val="en-GB"/>
        </w:rPr>
        <w:t xml:space="preserve"> </w:t>
      </w:r>
      <w:r w:rsidRPr="009B34DA">
        <w:rPr>
          <w:sz w:val="24"/>
          <w:szCs w:val="24"/>
        </w:rPr>
        <w:t>μήτε</w:t>
      </w:r>
      <w:r w:rsidRPr="009B34DA">
        <w:rPr>
          <w:sz w:val="24"/>
          <w:szCs w:val="24"/>
          <w:lang w:val="en-GB"/>
        </w:rPr>
        <w:t xml:space="preserve"> </w:t>
      </w:r>
      <w:r w:rsidRPr="009B34DA">
        <w:rPr>
          <w:sz w:val="24"/>
          <w:szCs w:val="24"/>
        </w:rPr>
        <w:t>ἄ</w:t>
      </w:r>
      <w:r w:rsidRPr="009B34DA">
        <w:rPr>
          <w:sz w:val="24"/>
          <w:szCs w:val="24"/>
          <w:lang w:val="en-GB"/>
        </w:rPr>
        <w:t>[</w:t>
      </w:r>
      <w:r w:rsidRPr="009B34DA">
        <w:rPr>
          <w:sz w:val="24"/>
          <w:szCs w:val="24"/>
        </w:rPr>
        <w:t>ρχουσιν</w:t>
      </w:r>
      <w:r w:rsidRPr="009B34DA">
        <w:rPr>
          <w:sz w:val="24"/>
          <w:szCs w:val="24"/>
          <w:lang w:val="en-GB"/>
        </w:rPr>
        <w:t xml:space="preserve">? </w:t>
      </w:r>
      <w:r w:rsidRPr="009B34DA">
        <w:rPr>
          <w:sz w:val="24"/>
          <w:szCs w:val="24"/>
        </w:rPr>
        <w:t>μήτε</w:t>
      </w:r>
      <w:r w:rsidRPr="009B34DA">
        <w:rPr>
          <w:sz w:val="24"/>
          <w:szCs w:val="24"/>
          <w:lang w:val="en-GB"/>
        </w:rPr>
        <w:t xml:space="preserve"> </w:t>
      </w:r>
      <w:r w:rsidRPr="009B34DA">
        <w:rPr>
          <w:sz w:val="24"/>
          <w:szCs w:val="24"/>
        </w:rPr>
        <w:t>βουλῇ</w:t>
      </w:r>
      <w:r w:rsidRPr="009B34DA">
        <w:rPr>
          <w:sz w:val="24"/>
          <w:szCs w:val="24"/>
          <w:lang w:val="en-GB"/>
        </w:rPr>
        <w:t xml:space="preserve">] </w:t>
      </w:r>
      <w:r w:rsidRPr="009B34DA">
        <w:rPr>
          <w:sz w:val="24"/>
          <w:szCs w:val="24"/>
        </w:rPr>
        <w:t>μήτε</w:t>
      </w:r>
      <w:r w:rsidRPr="009B34DA">
        <w:rPr>
          <w:sz w:val="24"/>
          <w:szCs w:val="24"/>
          <w:lang w:val="en-GB"/>
        </w:rPr>
        <w:t xml:space="preserve"> </w:t>
      </w:r>
      <w:r w:rsidRPr="009B34DA">
        <w:rPr>
          <w:sz w:val="24"/>
          <w:szCs w:val="24"/>
        </w:rPr>
        <w:t>συνεδρίῳ</w:t>
      </w:r>
      <w:r w:rsidRPr="009B34DA">
        <w:rPr>
          <w:sz w:val="24"/>
          <w:szCs w:val="24"/>
          <w:lang w:val="en-GB"/>
        </w:rPr>
        <w:t xml:space="preserve"> </w:t>
      </w:r>
      <w:r w:rsidRPr="009B34DA">
        <w:rPr>
          <w:sz w:val="24"/>
          <w:szCs w:val="24"/>
        </w:rPr>
        <w:t>δα</w:t>
      </w:r>
      <w:r w:rsidRPr="009B34DA">
        <w:rPr>
          <w:sz w:val="24"/>
          <w:szCs w:val="24"/>
          <w:lang w:val="en-GB"/>
        </w:rPr>
        <w:t>[</w:t>
      </w:r>
      <w:r w:rsidRPr="009B34DA">
        <w:rPr>
          <w:sz w:val="24"/>
          <w:szCs w:val="24"/>
        </w:rPr>
        <w:t>μιουργῶν</w:t>
      </w:r>
      <w:r w:rsidRPr="009B34DA">
        <w:rPr>
          <w:sz w:val="24"/>
          <w:szCs w:val="24"/>
          <w:lang w:val="en-GB"/>
        </w:rPr>
        <w:t xml:space="preserve"> </w:t>
      </w:r>
      <w:r w:rsidRPr="009B34DA">
        <w:rPr>
          <w:sz w:val="24"/>
          <w:szCs w:val="24"/>
        </w:rPr>
        <w:t>μήτ</w:t>
      </w:r>
      <w:r w:rsidRPr="009B34DA">
        <w:rPr>
          <w:sz w:val="24"/>
          <w:szCs w:val="24"/>
          <w:lang w:val="en-GB"/>
        </w:rPr>
        <w:t>]</w:t>
      </w:r>
      <w:r w:rsidRPr="009B34DA">
        <w:rPr>
          <w:sz w:val="24"/>
          <w:szCs w:val="24"/>
        </w:rPr>
        <w:t>ε</w:t>
      </w:r>
      <w:r w:rsidRPr="009B34DA">
        <w:rPr>
          <w:sz w:val="24"/>
          <w:szCs w:val="24"/>
          <w:lang w:val="en-GB"/>
        </w:rPr>
        <w:t xml:space="preserve"> </w:t>
      </w:r>
      <w:r w:rsidRPr="009B34DA">
        <w:rPr>
          <w:sz w:val="24"/>
          <w:szCs w:val="24"/>
        </w:rPr>
        <w:t>δήμῳ</w:t>
      </w:r>
      <w:r w:rsidRPr="009B34DA">
        <w:rPr>
          <w:sz w:val="24"/>
          <w:szCs w:val="24"/>
          <w:lang w:val="en-GB"/>
        </w:rPr>
        <w:t xml:space="preserve"> </w:t>
      </w:r>
      <w:r w:rsidRPr="009B34DA">
        <w:rPr>
          <w:sz w:val="24"/>
          <w:szCs w:val="24"/>
        </w:rPr>
        <w:t>ἄκυρ</w:t>
      </w:r>
      <w:r w:rsidRPr="009B34DA">
        <w:rPr>
          <w:sz w:val="24"/>
          <w:szCs w:val="24"/>
          <w:lang w:val="en-GB"/>
        </w:rPr>
        <w:t>[</w:t>
      </w:r>
      <w:r w:rsidRPr="009B34DA">
        <w:rPr>
          <w:sz w:val="24"/>
          <w:szCs w:val="24"/>
        </w:rPr>
        <w:t>ον</w:t>
      </w:r>
      <w:r w:rsidRPr="009B34DA">
        <w:rPr>
          <w:sz w:val="24"/>
          <w:szCs w:val="24"/>
          <w:lang w:val="en-GB"/>
        </w:rPr>
        <w:t xml:space="preserve">? </w:t>
      </w:r>
      <w:r w:rsidRPr="009B34DA">
        <w:rPr>
          <w:sz w:val="24"/>
          <w:szCs w:val="24"/>
        </w:rPr>
        <w:t>ποιεῖν</w:t>
      </w:r>
      <w:r w:rsidRPr="009B34DA">
        <w:rPr>
          <w:sz w:val="24"/>
          <w:szCs w:val="24"/>
          <w:lang w:val="en-GB"/>
        </w:rPr>
        <w:t xml:space="preserve">… </w:t>
      </w:r>
    </w:p>
    <w:p w:rsidR="00A408FA" w:rsidRDefault="00A408FA" w:rsidP="00CD2BE3">
      <w:pPr>
        <w:spacing w:after="0" w:line="240" w:lineRule="auto"/>
        <w:jc w:val="both"/>
        <w:rPr>
          <w:b/>
          <w:sz w:val="28"/>
          <w:szCs w:val="28"/>
          <w:lang w:val="en-GB"/>
        </w:rPr>
      </w:pPr>
      <w:r w:rsidRPr="00AA50AE">
        <w:rPr>
          <w:b/>
          <w:sz w:val="28"/>
          <w:szCs w:val="28"/>
          <w:lang w:val="en-GB"/>
        </w:rPr>
        <w:t>7</w:t>
      </w:r>
      <w:r w:rsidR="00BE5430" w:rsidRPr="00AA50AE">
        <w:rPr>
          <w:b/>
          <w:sz w:val="28"/>
          <w:szCs w:val="28"/>
          <w:lang w:val="en-US"/>
        </w:rPr>
        <w:t>.</w:t>
      </w:r>
      <w:r w:rsidRPr="00AA50AE">
        <w:rPr>
          <w:b/>
          <w:sz w:val="28"/>
          <w:szCs w:val="28"/>
          <w:lang w:val="en-GB"/>
        </w:rPr>
        <w:t xml:space="preserve"> DIO</w:t>
      </w:r>
      <w:r w:rsidR="00461690" w:rsidRPr="00AA50AE">
        <w:rPr>
          <w:b/>
          <w:sz w:val="28"/>
          <w:szCs w:val="28"/>
          <w:lang w:val="en-GB"/>
        </w:rPr>
        <w:t xml:space="preserve"> CHRYSOSTOM</w:t>
      </w:r>
      <w:r w:rsidRPr="00AA50AE">
        <w:rPr>
          <w:b/>
          <w:sz w:val="28"/>
          <w:szCs w:val="28"/>
          <w:lang w:val="en-GB"/>
        </w:rPr>
        <w:t xml:space="preserve"> AND PLUTARCH ON EUERGETISM</w:t>
      </w:r>
    </w:p>
    <w:p w:rsidR="00212C80" w:rsidRPr="00212C80" w:rsidRDefault="00212C80" w:rsidP="00CD2BE3">
      <w:pPr>
        <w:spacing w:after="0" w:line="240" w:lineRule="auto"/>
        <w:jc w:val="both"/>
        <w:rPr>
          <w:b/>
          <w:sz w:val="28"/>
          <w:szCs w:val="28"/>
          <w:lang w:val="en-US"/>
        </w:rPr>
      </w:pPr>
      <w:r>
        <w:rPr>
          <w:b/>
          <w:sz w:val="24"/>
          <w:szCs w:val="24"/>
          <w:lang w:val="en-GB"/>
        </w:rPr>
        <w:t>7a</w:t>
      </w:r>
      <w:r w:rsidRPr="009B34DA">
        <w:rPr>
          <w:b/>
          <w:sz w:val="24"/>
          <w:szCs w:val="24"/>
          <w:lang w:val="en-GB"/>
        </w:rPr>
        <w:t>.</w:t>
      </w:r>
      <w:r w:rsidRPr="009B34DA">
        <w:rPr>
          <w:sz w:val="24"/>
          <w:szCs w:val="24"/>
          <w:lang w:val="en-GB"/>
        </w:rPr>
        <w:t xml:space="preserve"> </w:t>
      </w:r>
      <w:r w:rsidR="00784922" w:rsidRPr="00784922">
        <w:rPr>
          <w:b/>
          <w:sz w:val="24"/>
          <w:szCs w:val="24"/>
          <w:lang w:val="en-GB"/>
        </w:rPr>
        <w:t>Plut. 818C (24</w:t>
      </w:r>
      <w:r w:rsidR="00784922">
        <w:rPr>
          <w:sz w:val="24"/>
          <w:szCs w:val="24"/>
          <w:lang w:val="en-GB"/>
        </w:rPr>
        <w:t xml:space="preserve">):  </w:t>
      </w:r>
      <w:r w:rsidRPr="009B34DA">
        <w:rPr>
          <w:sz w:val="24"/>
          <w:szCs w:val="24"/>
          <w:lang w:val="en-GB"/>
        </w:rPr>
        <w:t xml:space="preserve">δήμῳ δ᾽ ὕβριν μὲν οὐδεμίαν εἰς πολίτας οὐδὲ δήμευσιν ἀλλοτρίων </w:t>
      </w:r>
      <w:r w:rsidRPr="009B34DA">
        <w:rPr>
          <w:sz w:val="24"/>
          <w:szCs w:val="24"/>
          <w:u w:val="single"/>
          <w:lang w:val="en-GB"/>
        </w:rPr>
        <w:t>οὐδὲ κοινῶν διανέμησιν ὁ πολιτικὸς ἐφήσει κατὰ δύναμιν</w:t>
      </w:r>
      <w:r w:rsidRPr="009B34DA">
        <w:rPr>
          <w:sz w:val="24"/>
          <w:szCs w:val="24"/>
          <w:lang w:val="en-GB"/>
        </w:rPr>
        <w:t>, ἀλλὰ πείθων καὶ διδάσκων καὶ δεδιττόμενος διαμαχεῖται ταῖς τοιαύταις ἐπιθυμίαις.</w:t>
      </w:r>
    </w:p>
    <w:p w:rsidR="00FD4F1F" w:rsidRPr="009B34DA" w:rsidRDefault="00212C80" w:rsidP="00FD4F1F">
      <w:pPr>
        <w:spacing w:after="0" w:line="240" w:lineRule="auto"/>
        <w:jc w:val="both"/>
        <w:rPr>
          <w:sz w:val="24"/>
          <w:szCs w:val="24"/>
          <w:lang w:val="en-GB"/>
        </w:rPr>
      </w:pPr>
      <w:r>
        <w:rPr>
          <w:b/>
          <w:sz w:val="24"/>
          <w:szCs w:val="24"/>
          <w:lang w:val="en-GB"/>
        </w:rPr>
        <w:t xml:space="preserve">7b. </w:t>
      </w:r>
      <w:r w:rsidR="00A408FA" w:rsidRPr="009B34DA">
        <w:rPr>
          <w:b/>
          <w:sz w:val="24"/>
          <w:szCs w:val="24"/>
          <w:lang w:val="en-GB"/>
        </w:rPr>
        <w:t>Dio Chr. 34. 1</w:t>
      </w:r>
      <w:r w:rsidR="00A408FA" w:rsidRPr="009B34DA">
        <w:rPr>
          <w:sz w:val="24"/>
          <w:szCs w:val="24"/>
          <w:lang w:val="en-GB"/>
        </w:rPr>
        <w:t>: οὐκ ἀγνοῶ μέν, ὦ ἄνδρες Ταρσεῖς, ὅτι νομίζεται καὶ παρ᾽ ὑμῖν καὶ παρὰ τοῖς ἄλλοις τοὺς πολίτας παριέναι καὶ συμβουλεύειν, οὐ τοὺς τυχόντας, ἀλλὰ τοὺς γνωρίμους καὶ τοὺς πλουσίους, ἔτι δὲ τοὺς καλῶς λελειτουργηκότας. οὐ γὰρ εὔλογον ἴσως τῆς μὲν οὐσίας τῆς τῶν πλουσίων μετέχειν ὑμᾶς τὸ μέρος, τῆς δὲ διανοίας μὴ ἀπολαύειν, ὁποία ποτ᾽ ἂν ᾖ.</w:t>
      </w:r>
    </w:p>
    <w:p w:rsidR="00A408FA" w:rsidRPr="009B34DA" w:rsidRDefault="00212C80" w:rsidP="00FD4F1F">
      <w:pPr>
        <w:spacing w:after="0" w:line="240" w:lineRule="auto"/>
        <w:jc w:val="both"/>
        <w:rPr>
          <w:sz w:val="24"/>
          <w:szCs w:val="24"/>
          <w:lang w:val="en-GB"/>
        </w:rPr>
      </w:pPr>
      <w:r>
        <w:rPr>
          <w:b/>
          <w:sz w:val="24"/>
          <w:szCs w:val="24"/>
          <w:lang w:val="en-GB"/>
        </w:rPr>
        <w:t xml:space="preserve">7 c. </w:t>
      </w:r>
      <w:r w:rsidR="00A408FA" w:rsidRPr="009B34DA">
        <w:rPr>
          <w:b/>
          <w:sz w:val="24"/>
          <w:szCs w:val="24"/>
          <w:lang w:val="en-GB"/>
        </w:rPr>
        <w:t>Plut. 821F-822A (29)</w:t>
      </w:r>
      <w:r w:rsidR="00A408FA" w:rsidRPr="009B34DA">
        <w:rPr>
          <w:sz w:val="24"/>
          <w:szCs w:val="24"/>
          <w:lang w:val="en-GB"/>
        </w:rPr>
        <w:t>: εὖ μὲν οὖν ὁ πρ</w:t>
      </w:r>
      <w:r w:rsidR="00A408FA" w:rsidRPr="009B34DA">
        <w:rPr>
          <w:sz w:val="24"/>
          <w:szCs w:val="24"/>
        </w:rPr>
        <w:t>ῶ</w:t>
      </w:r>
      <w:r w:rsidR="00A408FA" w:rsidRPr="009B34DA">
        <w:rPr>
          <w:sz w:val="24"/>
          <w:szCs w:val="24"/>
          <w:lang w:val="en-GB"/>
        </w:rPr>
        <w:t>τ</w:t>
      </w:r>
      <w:r w:rsidR="00A408FA" w:rsidRPr="009B34DA">
        <w:rPr>
          <w:sz w:val="24"/>
          <w:szCs w:val="24"/>
        </w:rPr>
        <w:t>ο</w:t>
      </w:r>
      <w:r w:rsidR="00A408FA" w:rsidRPr="009B34DA">
        <w:rPr>
          <w:sz w:val="24"/>
          <w:szCs w:val="24"/>
          <w:lang w:val="en-GB"/>
        </w:rPr>
        <w:t>ς εἰπὼν καταλυθῆναι δῆμον ὑπὸ τοῦ πρώτου δεκάσαντος συνεῖδεν, ὅτι τὴν ἰσχὺν ἀποβάλλουσιν οἱ πολλοὶ τοῦ λαμβάνειν ἣττονες γενόμενοι</w:t>
      </w:r>
      <w:r w:rsidR="00A408FA" w:rsidRPr="009B34DA">
        <w:rPr>
          <w:rFonts w:cstheme="minorHAnsi"/>
          <w:sz w:val="24"/>
          <w:szCs w:val="24"/>
          <w:lang w:val="en-GB"/>
        </w:rPr>
        <w:t>∙</w:t>
      </w:r>
      <w:r w:rsidR="00A408FA" w:rsidRPr="009B34DA">
        <w:rPr>
          <w:sz w:val="24"/>
          <w:szCs w:val="24"/>
          <w:lang w:val="en-GB"/>
        </w:rPr>
        <w:t xml:space="preserve"> δεῖ δὲ καὶ τοὺς δεκάζοντας οἴεσθαι καταλύειν ἑαυτούς, ὅταν ἀναλωμάτων μεγάλων ὠνούμενοι τὴν δόξαν ἰσχυροὺς ποιῶσι καὶ θρασεῖς τοὺς πολλούς, ὡς μέγα τι καὶ δοῦναι καὶ ἀφελέσθαι κυρίους ὄντας.</w:t>
      </w:r>
    </w:p>
    <w:p w:rsidR="00A76A93" w:rsidRPr="008D7870" w:rsidRDefault="00A76A93" w:rsidP="008D7870">
      <w:pPr>
        <w:spacing w:after="0" w:line="240" w:lineRule="auto"/>
        <w:jc w:val="both"/>
        <w:rPr>
          <w:lang w:val="en-GB"/>
        </w:rPr>
      </w:pPr>
    </w:p>
    <w:p w:rsidR="008D7870" w:rsidRPr="008D7870" w:rsidRDefault="008D7870" w:rsidP="008D7870">
      <w:pPr>
        <w:spacing w:after="0" w:line="240" w:lineRule="auto"/>
        <w:jc w:val="both"/>
        <w:rPr>
          <w:lang w:val="en-GB"/>
        </w:rPr>
      </w:pPr>
    </w:p>
    <w:p w:rsidR="008D7870" w:rsidRPr="008A043D" w:rsidRDefault="008D7870" w:rsidP="008D7870">
      <w:pPr>
        <w:spacing w:after="0" w:line="240" w:lineRule="auto"/>
        <w:jc w:val="both"/>
        <w:rPr>
          <w:lang w:val="en-US"/>
        </w:rPr>
      </w:pPr>
    </w:p>
    <w:sectPr w:rsidR="008D7870" w:rsidRPr="008A043D">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E28" w:rsidRDefault="00616E28" w:rsidP="00C329F9">
      <w:pPr>
        <w:spacing w:after="0" w:line="240" w:lineRule="auto"/>
      </w:pPr>
      <w:r>
        <w:separator/>
      </w:r>
    </w:p>
  </w:endnote>
  <w:endnote w:type="continuationSeparator" w:id="0">
    <w:p w:rsidR="00616E28" w:rsidRDefault="00616E28" w:rsidP="00C3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815755"/>
      <w:docPartObj>
        <w:docPartGallery w:val="Page Numbers (Bottom of Page)"/>
        <w:docPartUnique/>
      </w:docPartObj>
    </w:sdtPr>
    <w:sdtEndPr/>
    <w:sdtContent>
      <w:p w:rsidR="00C329F9" w:rsidRDefault="00C329F9">
        <w:pPr>
          <w:pStyle w:val="a6"/>
          <w:jc w:val="center"/>
        </w:pPr>
        <w:r>
          <w:fldChar w:fldCharType="begin"/>
        </w:r>
        <w:r>
          <w:instrText>PAGE   \* MERGEFORMAT</w:instrText>
        </w:r>
        <w:r>
          <w:fldChar w:fldCharType="separate"/>
        </w:r>
        <w:r w:rsidR="002B405E">
          <w:rPr>
            <w:noProof/>
          </w:rPr>
          <w:t>9</w:t>
        </w:r>
        <w:r>
          <w:fldChar w:fldCharType="end"/>
        </w:r>
      </w:p>
    </w:sdtContent>
  </w:sdt>
  <w:p w:rsidR="00C329F9" w:rsidRDefault="00C329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E28" w:rsidRDefault="00616E28" w:rsidP="00C329F9">
      <w:pPr>
        <w:spacing w:after="0" w:line="240" w:lineRule="auto"/>
      </w:pPr>
      <w:r>
        <w:separator/>
      </w:r>
    </w:p>
  </w:footnote>
  <w:footnote w:type="continuationSeparator" w:id="0">
    <w:p w:rsidR="00616E28" w:rsidRDefault="00616E28" w:rsidP="00C32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FA"/>
    <w:rsid w:val="00023FA2"/>
    <w:rsid w:val="00057B81"/>
    <w:rsid w:val="00077E03"/>
    <w:rsid w:val="001447EE"/>
    <w:rsid w:val="00183F83"/>
    <w:rsid w:val="001B528C"/>
    <w:rsid w:val="001B55FB"/>
    <w:rsid w:val="001E6BB2"/>
    <w:rsid w:val="00212C80"/>
    <w:rsid w:val="00266963"/>
    <w:rsid w:val="002B405E"/>
    <w:rsid w:val="003253C7"/>
    <w:rsid w:val="003B01E1"/>
    <w:rsid w:val="003B0C00"/>
    <w:rsid w:val="00461690"/>
    <w:rsid w:val="004D1BA5"/>
    <w:rsid w:val="004D3F73"/>
    <w:rsid w:val="00616E28"/>
    <w:rsid w:val="006A206D"/>
    <w:rsid w:val="006C3AA8"/>
    <w:rsid w:val="006E30F6"/>
    <w:rsid w:val="00722330"/>
    <w:rsid w:val="00752635"/>
    <w:rsid w:val="00784922"/>
    <w:rsid w:val="008713FD"/>
    <w:rsid w:val="008A043D"/>
    <w:rsid w:val="008D7870"/>
    <w:rsid w:val="00947BF5"/>
    <w:rsid w:val="00967F49"/>
    <w:rsid w:val="009B34DA"/>
    <w:rsid w:val="009B3E75"/>
    <w:rsid w:val="009D5AAB"/>
    <w:rsid w:val="009D7EE0"/>
    <w:rsid w:val="00A408FA"/>
    <w:rsid w:val="00A75F21"/>
    <w:rsid w:val="00A76A93"/>
    <w:rsid w:val="00A84D0C"/>
    <w:rsid w:val="00AA50AE"/>
    <w:rsid w:val="00AD7F8A"/>
    <w:rsid w:val="00AF2BBD"/>
    <w:rsid w:val="00B429FA"/>
    <w:rsid w:val="00B55600"/>
    <w:rsid w:val="00BC5BE5"/>
    <w:rsid w:val="00BE5430"/>
    <w:rsid w:val="00BF052F"/>
    <w:rsid w:val="00C329F9"/>
    <w:rsid w:val="00C64446"/>
    <w:rsid w:val="00CD2BE3"/>
    <w:rsid w:val="00D14610"/>
    <w:rsid w:val="00DC1FB5"/>
    <w:rsid w:val="00E24DAC"/>
    <w:rsid w:val="00F273F4"/>
    <w:rsid w:val="00FB4A86"/>
    <w:rsid w:val="00FB7B40"/>
    <w:rsid w:val="00FD4F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38D6"/>
  <w15:chartTrackingRefBased/>
  <w15:docId w15:val="{2B897FBD-2DC9-4D4F-BE86-8539A352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043D"/>
    <w:pPr>
      <w:ind w:left="720"/>
      <w:contextualSpacing/>
    </w:pPr>
  </w:style>
  <w:style w:type="paragraph" w:styleId="a5">
    <w:name w:val="header"/>
    <w:basedOn w:val="a"/>
    <w:link w:val="Char"/>
    <w:uiPriority w:val="99"/>
    <w:unhideWhenUsed/>
    <w:rsid w:val="00C329F9"/>
    <w:pPr>
      <w:tabs>
        <w:tab w:val="center" w:pos="4153"/>
        <w:tab w:val="right" w:pos="8306"/>
      </w:tabs>
      <w:spacing w:after="0" w:line="240" w:lineRule="auto"/>
    </w:pPr>
  </w:style>
  <w:style w:type="character" w:customStyle="1" w:styleId="Char">
    <w:name w:val="Κεφαλίδα Char"/>
    <w:basedOn w:val="a0"/>
    <w:link w:val="a5"/>
    <w:uiPriority w:val="99"/>
    <w:rsid w:val="00C329F9"/>
  </w:style>
  <w:style w:type="paragraph" w:styleId="a6">
    <w:name w:val="footer"/>
    <w:basedOn w:val="a"/>
    <w:link w:val="Char0"/>
    <w:uiPriority w:val="99"/>
    <w:unhideWhenUsed/>
    <w:rsid w:val="00C329F9"/>
    <w:pPr>
      <w:tabs>
        <w:tab w:val="center" w:pos="4153"/>
        <w:tab w:val="right" w:pos="8306"/>
      </w:tabs>
      <w:spacing w:after="0" w:line="240" w:lineRule="auto"/>
    </w:pPr>
  </w:style>
  <w:style w:type="character" w:customStyle="1" w:styleId="Char0">
    <w:name w:val="Υποσέλιδο Char"/>
    <w:basedOn w:val="a0"/>
    <w:link w:val="a6"/>
    <w:uiPriority w:val="99"/>
    <w:rsid w:val="00C32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9</Pages>
  <Words>3810</Words>
  <Characters>20580</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cp:revision>
  <dcterms:created xsi:type="dcterms:W3CDTF">2020-03-05T13:56:00Z</dcterms:created>
  <dcterms:modified xsi:type="dcterms:W3CDTF">2020-10-13T18:02:00Z</dcterms:modified>
</cp:coreProperties>
</file>